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D7BD" w14:textId="77777777" w:rsidR="00CF42B2" w:rsidRDefault="00986EF9"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214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B776A8" w14:paraId="209898D4" w14:textId="77777777" w:rsidTr="00665C58">
        <w:trPr>
          <w:cantSplit/>
        </w:trPr>
        <w:tc>
          <w:tcPr>
            <w:tcW w:w="2835" w:type="dxa"/>
            <w:shd w:val="clear" w:color="auto" w:fill="BFBFBF"/>
            <w:vAlign w:val="center"/>
          </w:tcPr>
          <w:p w14:paraId="3CA3CCE6" w14:textId="77777777" w:rsidR="00665C58" w:rsidRPr="00D4431F" w:rsidRDefault="00986EF9" w:rsidP="00665C58">
            <w:pPr>
              <w:spacing w:line="240" w:lineRule="auto"/>
              <w:jc w:val="center"/>
              <w:rPr>
                <w:rFonts w:cstheme="minorHAnsi"/>
                <w:b/>
                <w:bCs/>
              </w:rPr>
            </w:pPr>
            <w:r>
              <w:rPr>
                <w:rFonts w:cstheme="minorHAnsi"/>
                <w:b/>
                <w:bCs/>
              </w:rPr>
              <w:t>Report of</w:t>
            </w:r>
          </w:p>
        </w:tc>
        <w:tc>
          <w:tcPr>
            <w:tcW w:w="4678" w:type="dxa"/>
            <w:shd w:val="clear" w:color="auto" w:fill="BFBFBF"/>
          </w:tcPr>
          <w:p w14:paraId="72F8665A" w14:textId="77777777" w:rsidR="00665C58" w:rsidRDefault="00986EF9" w:rsidP="00665C58">
            <w:pPr>
              <w:spacing w:line="240" w:lineRule="auto"/>
              <w:jc w:val="center"/>
              <w:rPr>
                <w:rFonts w:cstheme="minorHAnsi"/>
                <w:b/>
                <w:bCs/>
              </w:rPr>
            </w:pPr>
            <w:r>
              <w:rPr>
                <w:rFonts w:cstheme="minorHAnsi"/>
                <w:b/>
                <w:bCs/>
              </w:rPr>
              <w:t>Meeting</w:t>
            </w:r>
          </w:p>
        </w:tc>
        <w:tc>
          <w:tcPr>
            <w:tcW w:w="2551" w:type="dxa"/>
            <w:shd w:val="clear" w:color="auto" w:fill="BFBFBF"/>
            <w:vAlign w:val="center"/>
          </w:tcPr>
          <w:p w14:paraId="3E7B7086" w14:textId="77777777" w:rsidR="00665C58" w:rsidRPr="00D4431F" w:rsidRDefault="00986EF9" w:rsidP="00665C58">
            <w:pPr>
              <w:spacing w:line="240" w:lineRule="auto"/>
              <w:jc w:val="center"/>
              <w:rPr>
                <w:rFonts w:cstheme="minorHAnsi"/>
                <w:b/>
                <w:bCs/>
              </w:rPr>
            </w:pPr>
            <w:r>
              <w:rPr>
                <w:rFonts w:cstheme="minorHAnsi"/>
                <w:b/>
                <w:bCs/>
              </w:rPr>
              <w:t>Date</w:t>
            </w:r>
          </w:p>
        </w:tc>
      </w:tr>
      <w:tr w:rsidR="00B776A8" w14:paraId="4DAEB3B5" w14:textId="77777777" w:rsidTr="00665C58">
        <w:trPr>
          <w:cantSplit/>
          <w:trHeight w:val="2646"/>
        </w:trPr>
        <w:tc>
          <w:tcPr>
            <w:tcW w:w="2835" w:type="dxa"/>
            <w:vAlign w:val="center"/>
          </w:tcPr>
          <w:p w14:paraId="192BAFD2" w14:textId="77777777" w:rsidR="00665C58" w:rsidRPr="00ED4FF1" w:rsidRDefault="00986EF9" w:rsidP="00665C58">
            <w:pPr>
              <w:spacing w:after="0"/>
              <w:jc w:val="center"/>
            </w:pPr>
            <w:r>
              <w:fldChar w:fldCharType="begin"/>
            </w:r>
            <w:r>
              <w:instrText xml:space="preserve"> DOCPROPERTY  LeadDirector  \* MERGEFORMAT </w:instrText>
            </w:r>
            <w:r>
              <w:fldChar w:fldCharType="separate"/>
            </w:r>
            <w:r w:rsidRPr="00ED4FF1">
              <w:t>Director of Governance and Monitoring Officer</w:t>
            </w:r>
            <w:r>
              <w:fldChar w:fldCharType="end"/>
            </w:r>
          </w:p>
          <w:p w14:paraId="3C04C49C" w14:textId="77777777" w:rsidR="00665C58" w:rsidRPr="00ED4FF1" w:rsidRDefault="00986EF9" w:rsidP="00665C58">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Leader of the Council and Cabinet Member (Strategy and Reform)</w:t>
            </w:r>
            <w:r w:rsidRPr="00ED4FF1">
              <w:fldChar w:fldCharType="end"/>
            </w:r>
            <w:r w:rsidRPr="00ED4FF1">
              <w:t>)</w:t>
            </w:r>
          </w:p>
        </w:tc>
        <w:tc>
          <w:tcPr>
            <w:tcW w:w="4678" w:type="dxa"/>
            <w:vAlign w:val="center"/>
          </w:tcPr>
          <w:p w14:paraId="1DF76CCA" w14:textId="4B891B06" w:rsidR="00665C58" w:rsidRDefault="00986EF9" w:rsidP="00665C58">
            <w:pPr>
              <w:spacing w:line="240" w:lineRule="auto"/>
              <w:jc w:val="center"/>
              <w:rPr>
                <w:rFonts w:cstheme="minorHAnsi"/>
              </w:rPr>
            </w:pPr>
            <w:r>
              <w:rPr>
                <w:rFonts w:cstheme="minorHAnsi"/>
              </w:rPr>
              <w:t>Council</w:t>
            </w:r>
          </w:p>
          <w:p w14:paraId="38154C3D" w14:textId="5B96567B" w:rsidR="00665C58" w:rsidRDefault="00665C58" w:rsidP="00665C58">
            <w:pPr>
              <w:spacing w:line="240" w:lineRule="auto"/>
              <w:jc w:val="center"/>
              <w:rPr>
                <w:rFonts w:cstheme="minorHAnsi"/>
              </w:rPr>
            </w:pPr>
          </w:p>
          <w:p w14:paraId="241A853F" w14:textId="222982C0" w:rsidR="00665C58" w:rsidRDefault="00986EF9" w:rsidP="00665C58">
            <w:pPr>
              <w:spacing w:line="240" w:lineRule="auto"/>
              <w:jc w:val="center"/>
              <w:rPr>
                <w:rFonts w:cstheme="minorHAnsi"/>
              </w:rPr>
            </w:pPr>
            <w:r>
              <w:rPr>
                <w:rFonts w:cstheme="minorHAnsi"/>
              </w:rPr>
              <w:t>Scrutiny Committee</w:t>
            </w:r>
          </w:p>
          <w:p w14:paraId="2876877F" w14:textId="3180980F" w:rsidR="00665C58" w:rsidRPr="00ED4FF1" w:rsidRDefault="00665C58" w:rsidP="00665C58">
            <w:pPr>
              <w:spacing w:line="240" w:lineRule="auto"/>
              <w:jc w:val="center"/>
              <w:rPr>
                <w:rFonts w:cstheme="minorHAnsi"/>
              </w:rPr>
            </w:pPr>
          </w:p>
        </w:tc>
        <w:tc>
          <w:tcPr>
            <w:tcW w:w="2551" w:type="dxa"/>
            <w:vAlign w:val="center"/>
          </w:tcPr>
          <w:p w14:paraId="0B171345" w14:textId="31AF5E97" w:rsidR="000D22B4" w:rsidRDefault="00986EF9" w:rsidP="000D22B4">
            <w:pPr>
              <w:spacing w:line="240" w:lineRule="auto"/>
              <w:jc w:val="center"/>
              <w:rPr>
                <w:rFonts w:cstheme="minorHAnsi"/>
              </w:rPr>
            </w:pPr>
            <w:r>
              <w:rPr>
                <w:rFonts w:cstheme="minorHAnsi"/>
              </w:rPr>
              <w:t>Wednesday, 2</w:t>
            </w:r>
            <w:r w:rsidR="00987BD9">
              <w:rPr>
                <w:rFonts w:cstheme="minorHAnsi"/>
              </w:rPr>
              <w:t>1 September</w:t>
            </w:r>
            <w:r>
              <w:rPr>
                <w:rFonts w:cstheme="minorHAnsi"/>
              </w:rPr>
              <w:t xml:space="preserve"> 2022</w:t>
            </w:r>
          </w:p>
          <w:p w14:paraId="6C83A72F" w14:textId="77777777" w:rsidR="00E1059B" w:rsidRDefault="00E1059B" w:rsidP="000D22B4">
            <w:pPr>
              <w:spacing w:line="240" w:lineRule="auto"/>
              <w:jc w:val="center"/>
              <w:rPr>
                <w:rFonts w:cstheme="minorHAnsi"/>
              </w:rPr>
            </w:pPr>
          </w:p>
          <w:p w14:paraId="61F8FF7C" w14:textId="56AB3071" w:rsidR="00665C58" w:rsidRDefault="00986EF9" w:rsidP="000D22B4">
            <w:pPr>
              <w:spacing w:line="240" w:lineRule="auto"/>
              <w:jc w:val="center"/>
              <w:rPr>
                <w:rFonts w:cstheme="minorHAnsi"/>
              </w:rPr>
            </w:pPr>
            <w:r>
              <w:rPr>
                <w:rFonts w:cstheme="minorHAnsi"/>
              </w:rPr>
              <w:t xml:space="preserve">Tuesday, </w:t>
            </w:r>
            <w:r w:rsidR="00987BD9">
              <w:rPr>
                <w:rFonts w:cstheme="minorHAnsi"/>
              </w:rPr>
              <w:t>11 October</w:t>
            </w:r>
            <w:r>
              <w:rPr>
                <w:rFonts w:cstheme="minorHAnsi"/>
              </w:rPr>
              <w:t xml:space="preserve"> 2022</w:t>
            </w:r>
          </w:p>
          <w:p w14:paraId="24182777" w14:textId="62FBDBAA" w:rsidR="00665C58" w:rsidRPr="00ED4FF1" w:rsidRDefault="00665C58" w:rsidP="00764983">
            <w:pPr>
              <w:spacing w:line="240" w:lineRule="auto"/>
              <w:rPr>
                <w:rFonts w:cstheme="minorHAnsi"/>
              </w:rPr>
            </w:pPr>
          </w:p>
        </w:tc>
      </w:tr>
    </w:tbl>
    <w:p w14:paraId="2004D7C2" w14:textId="77777777" w:rsidR="00284E95" w:rsidRDefault="00284E95"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573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B776A8" w14:paraId="6DCA6866" w14:textId="77777777" w:rsidTr="00665C58">
        <w:tc>
          <w:tcPr>
            <w:tcW w:w="5382" w:type="dxa"/>
            <w:shd w:val="clear" w:color="auto" w:fill="auto"/>
          </w:tcPr>
          <w:p w14:paraId="190D35E4" w14:textId="77777777" w:rsidR="00665C58" w:rsidRPr="00D1305C" w:rsidRDefault="00986EF9" w:rsidP="00665C58">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2AD92839" w14:textId="77777777" w:rsidR="00665C58" w:rsidRPr="00D1305C" w:rsidRDefault="00986EF9" w:rsidP="00665C58">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67E8EC9E" w14:textId="77777777" w:rsidR="00665C58" w:rsidRPr="00284E95" w:rsidRDefault="00665C58" w:rsidP="00665C58">
            <w:pPr>
              <w:spacing w:after="0"/>
              <w:rPr>
                <w:rFonts w:eastAsia="Times New Roman" w:cstheme="minorHAnsi"/>
                <w:bCs/>
                <w:iCs/>
                <w:color w:val="000000" w:themeColor="text1"/>
                <w:kern w:val="36"/>
                <w:lang w:eastAsia="en-GB"/>
              </w:rPr>
            </w:pPr>
          </w:p>
        </w:tc>
      </w:tr>
    </w:tbl>
    <w:p w14:paraId="2004D7C3" w14:textId="77777777" w:rsidR="002C6B0B" w:rsidRDefault="002C6B0B"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6511"/>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B776A8" w14:paraId="5B0BF07A" w14:textId="77777777" w:rsidTr="00665C58">
        <w:tc>
          <w:tcPr>
            <w:tcW w:w="5382" w:type="dxa"/>
            <w:shd w:val="clear" w:color="auto" w:fill="auto"/>
          </w:tcPr>
          <w:p w14:paraId="1B838F13" w14:textId="77777777" w:rsidR="00665C58" w:rsidRPr="00D1305C" w:rsidRDefault="00986EF9" w:rsidP="00665C58">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21148D78" w14:textId="05BA0355" w:rsidR="00665C58" w:rsidRDefault="00986EF9" w:rsidP="00665C58">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r w:rsidR="001367F2">
              <w:rPr>
                <w:rFonts w:eastAsia="Times New Roman" w:cstheme="minorHAnsi"/>
                <w:bCs/>
                <w:color w:val="000000" w:themeColor="text1"/>
                <w:kern w:val="36"/>
                <w:lang w:eastAsia="en-GB"/>
              </w:rPr>
              <w:t xml:space="preserve">t applicable </w:t>
            </w:r>
          </w:p>
          <w:p w14:paraId="2C83E599" w14:textId="77777777" w:rsidR="00665C58" w:rsidRPr="00284E95" w:rsidRDefault="00665C58" w:rsidP="00665C58">
            <w:pPr>
              <w:spacing w:after="0"/>
              <w:rPr>
                <w:rFonts w:eastAsia="Times New Roman" w:cstheme="minorHAnsi"/>
                <w:bCs/>
                <w:color w:val="000000" w:themeColor="text1"/>
                <w:kern w:val="36"/>
                <w:lang w:eastAsia="en-GB"/>
              </w:rPr>
            </w:pPr>
          </w:p>
        </w:tc>
      </w:tr>
    </w:tbl>
    <w:p w14:paraId="2004D7C4" w14:textId="77777777" w:rsidR="002C6B0B" w:rsidRDefault="002C6B0B" w:rsidP="002A4A7D">
      <w:pPr>
        <w:pStyle w:val="Heading1"/>
        <w:spacing w:before="0" w:beforeAutospacing="0"/>
        <w:rPr>
          <w:rFonts w:asciiTheme="majorHAnsi" w:hAnsiTheme="majorHAnsi" w:cstheme="majorHAnsi"/>
          <w:sz w:val="28"/>
          <w:szCs w:val="28"/>
        </w:rPr>
      </w:pPr>
    </w:p>
    <w:p w14:paraId="2004D7C6" w14:textId="77777777" w:rsidR="00AD15F7" w:rsidRPr="00BF1CCE" w:rsidRDefault="00986EF9"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Urgent Decisions</w:t>
      </w:r>
      <w:r w:rsidRPr="00883AC9">
        <w:rPr>
          <w:rFonts w:asciiTheme="majorHAnsi" w:hAnsiTheme="majorHAnsi" w:cstheme="majorHAnsi"/>
          <w:sz w:val="28"/>
          <w:szCs w:val="28"/>
        </w:rPr>
        <w:fldChar w:fldCharType="end"/>
      </w:r>
    </w:p>
    <w:p w14:paraId="2004D7C7" w14:textId="77777777" w:rsidR="000179AF" w:rsidRPr="00ED4FF1" w:rsidRDefault="00986EF9"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2004D7C8" w14:textId="77777777" w:rsidR="00E1632A" w:rsidRPr="00E1632A" w:rsidRDefault="00986EF9" w:rsidP="00E1632A">
      <w:pPr>
        <w:pStyle w:val="ListParagraph"/>
        <w:numPr>
          <w:ilvl w:val="0"/>
          <w:numId w:val="8"/>
        </w:numPr>
        <w:autoSpaceDE w:val="0"/>
        <w:autoSpaceDN w:val="0"/>
        <w:adjustRightInd w:val="0"/>
        <w:spacing w:after="0" w:line="240" w:lineRule="auto"/>
        <w:rPr>
          <w:rFonts w:ascii="Arial" w:hAnsi="Arial" w:cs="Arial"/>
        </w:rPr>
      </w:pPr>
      <w:r w:rsidRPr="00E1632A">
        <w:rPr>
          <w:rFonts w:ascii="Arial" w:hAnsi="Arial" w:cs="Arial"/>
        </w:rPr>
        <w:t>This report informs Council of a number of urgent decisions taken in accordance with</w:t>
      </w:r>
    </w:p>
    <w:p w14:paraId="2004D7C9" w14:textId="006E39F1" w:rsidR="00E1632A" w:rsidRDefault="00986EF9" w:rsidP="00E1632A">
      <w:pPr>
        <w:pStyle w:val="ListParagraph"/>
        <w:autoSpaceDE w:val="0"/>
        <w:autoSpaceDN w:val="0"/>
        <w:adjustRightInd w:val="0"/>
        <w:spacing w:after="0" w:line="240" w:lineRule="auto"/>
        <w:ind w:left="360"/>
        <w:rPr>
          <w:rFonts w:ascii="ArialMT" w:hAnsi="ArialMT" w:cs="ArialMT"/>
        </w:rPr>
      </w:pPr>
      <w:r w:rsidRPr="00E1632A">
        <w:rPr>
          <w:rFonts w:ascii="ArialMT" w:hAnsi="ArialMT" w:cs="ArialMT"/>
        </w:rPr>
        <w:t xml:space="preserve">urgency procedures outlined in the Council’s Constitution </w:t>
      </w:r>
      <w:r>
        <w:rPr>
          <w:rFonts w:ascii="ArialMT" w:hAnsi="ArialMT" w:cs="ArialMT"/>
        </w:rPr>
        <w:t xml:space="preserve">since they were last reported to </w:t>
      </w:r>
      <w:r w:rsidR="00916D2F">
        <w:rPr>
          <w:rFonts w:ascii="ArialMT" w:hAnsi="ArialMT" w:cs="ArialMT"/>
        </w:rPr>
        <w:t xml:space="preserve">Council </w:t>
      </w:r>
      <w:r w:rsidR="00522CA6">
        <w:rPr>
          <w:rFonts w:ascii="ArialMT" w:hAnsi="ArialMT" w:cs="ArialMT"/>
        </w:rPr>
        <w:t xml:space="preserve">on 20 </w:t>
      </w:r>
      <w:r w:rsidR="00987BD9">
        <w:rPr>
          <w:rFonts w:ascii="ArialMT" w:hAnsi="ArialMT" w:cs="ArialMT"/>
        </w:rPr>
        <w:t xml:space="preserve">July </w:t>
      </w:r>
      <w:r w:rsidR="00916D2F">
        <w:rPr>
          <w:rFonts w:ascii="ArialMT" w:hAnsi="ArialMT" w:cs="ArialMT"/>
        </w:rPr>
        <w:t>2022</w:t>
      </w:r>
      <w:r w:rsidR="00A072A9">
        <w:rPr>
          <w:rFonts w:ascii="ArialMT" w:hAnsi="ArialMT" w:cs="ArialMT"/>
        </w:rPr>
        <w:t>.</w:t>
      </w:r>
    </w:p>
    <w:p w14:paraId="446AFD6E" w14:textId="57894B63" w:rsidR="00A072A9" w:rsidRDefault="00A072A9" w:rsidP="00E1632A">
      <w:pPr>
        <w:pStyle w:val="ListParagraph"/>
        <w:autoSpaceDE w:val="0"/>
        <w:autoSpaceDN w:val="0"/>
        <w:adjustRightInd w:val="0"/>
        <w:spacing w:after="0" w:line="240" w:lineRule="auto"/>
        <w:ind w:left="360"/>
        <w:rPr>
          <w:rFonts w:ascii="ArialMT" w:hAnsi="ArialMT" w:cs="ArialMT"/>
        </w:rPr>
      </w:pPr>
    </w:p>
    <w:p w14:paraId="2004D7CB" w14:textId="751485FB" w:rsidR="00C86E2F" w:rsidRPr="00AF5EDD" w:rsidRDefault="00986EF9" w:rsidP="00C86E2F">
      <w:pPr>
        <w:pStyle w:val="ListParagraph"/>
        <w:numPr>
          <w:ilvl w:val="0"/>
          <w:numId w:val="8"/>
        </w:numPr>
        <w:autoSpaceDE w:val="0"/>
        <w:autoSpaceDN w:val="0"/>
        <w:adjustRightInd w:val="0"/>
        <w:spacing w:after="0" w:line="240" w:lineRule="auto"/>
        <w:rPr>
          <w:rFonts w:ascii="Arial" w:hAnsi="Arial" w:cs="Arial"/>
        </w:rPr>
      </w:pPr>
      <w:r w:rsidRPr="00E1632A">
        <w:rPr>
          <w:rFonts w:ascii="ArialMT" w:hAnsi="ArialMT" w:cs="ArialMT"/>
        </w:rPr>
        <w:t>These urgent decisions include</w:t>
      </w:r>
      <w:r>
        <w:rPr>
          <w:rFonts w:ascii="ArialMT" w:hAnsi="ArialMT" w:cs="ArialMT"/>
        </w:rPr>
        <w:t>:-</w:t>
      </w:r>
    </w:p>
    <w:p w14:paraId="2F64E1F3" w14:textId="77777777" w:rsidR="006951F2" w:rsidRPr="00C86E2F" w:rsidRDefault="006951F2" w:rsidP="00AF5EDD">
      <w:pPr>
        <w:pStyle w:val="ListParagraph"/>
        <w:autoSpaceDE w:val="0"/>
        <w:autoSpaceDN w:val="0"/>
        <w:adjustRightInd w:val="0"/>
        <w:spacing w:after="0" w:line="240" w:lineRule="auto"/>
        <w:ind w:left="360"/>
        <w:rPr>
          <w:rFonts w:ascii="Arial" w:hAnsi="Arial" w:cs="Arial"/>
        </w:rPr>
      </w:pPr>
    </w:p>
    <w:p w14:paraId="2004D7CE" w14:textId="2713367C" w:rsidR="00C86E2F" w:rsidRDefault="00986EF9" w:rsidP="006951F2">
      <w:pPr>
        <w:pStyle w:val="ListParagraph"/>
        <w:autoSpaceDE w:val="0"/>
        <w:autoSpaceDN w:val="0"/>
        <w:adjustRightInd w:val="0"/>
        <w:spacing w:after="0" w:line="240" w:lineRule="auto"/>
        <w:ind w:left="360"/>
        <w:rPr>
          <w:rFonts w:ascii="Arial" w:hAnsi="Arial" w:cs="Arial"/>
        </w:rPr>
      </w:pPr>
      <w:r w:rsidRPr="00C86E2F">
        <w:rPr>
          <w:rFonts w:ascii="ArialMT" w:hAnsi="ArialMT" w:cs="ArialMT"/>
        </w:rPr>
        <w:t xml:space="preserve">‘key’ </w:t>
      </w:r>
      <w:r w:rsidRPr="00C86E2F">
        <w:rPr>
          <w:rFonts w:ascii="Arial" w:hAnsi="Arial" w:cs="Arial"/>
        </w:rPr>
        <w:t>decisions taken by the Executive (i.e. Cabinet or</w:t>
      </w:r>
      <w:r w:rsidR="006951F2">
        <w:rPr>
          <w:rFonts w:ascii="Arial" w:hAnsi="Arial" w:cs="Arial"/>
        </w:rPr>
        <w:t xml:space="preserve"> </w:t>
      </w:r>
      <w:r w:rsidRPr="00E1632A">
        <w:rPr>
          <w:rFonts w:ascii="Arial" w:hAnsi="Arial" w:cs="Arial"/>
        </w:rPr>
        <w:t>Individual Executive Members) as defined in the Cabinet Forward Plan / Notice of</w:t>
      </w:r>
      <w:r w:rsidR="006951F2">
        <w:rPr>
          <w:rFonts w:ascii="Arial" w:hAnsi="Arial" w:cs="Arial"/>
        </w:rPr>
        <w:t xml:space="preserve"> </w:t>
      </w:r>
      <w:r w:rsidRPr="00E1632A">
        <w:rPr>
          <w:rFonts w:ascii="Arial" w:hAnsi="Arial" w:cs="Arial"/>
        </w:rPr>
        <w:t>Executive Decisions, including decisions which contain confidential or exempt information;</w:t>
      </w:r>
    </w:p>
    <w:p w14:paraId="7D2FC1AC" w14:textId="77777777" w:rsidR="006951F2" w:rsidRDefault="006951F2" w:rsidP="00AF5EDD">
      <w:pPr>
        <w:pStyle w:val="ListParagraph"/>
        <w:autoSpaceDE w:val="0"/>
        <w:autoSpaceDN w:val="0"/>
        <w:adjustRightInd w:val="0"/>
        <w:spacing w:after="0" w:line="240" w:lineRule="auto"/>
        <w:ind w:left="360"/>
        <w:rPr>
          <w:rFonts w:ascii="Arial" w:hAnsi="Arial" w:cs="Arial"/>
        </w:rPr>
      </w:pPr>
    </w:p>
    <w:p w14:paraId="2004D7CF" w14:textId="4C3CF32E" w:rsidR="00C86E2F" w:rsidRDefault="00986EF9" w:rsidP="00E1632A">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urgent reports taken to Cabinet; </w:t>
      </w:r>
    </w:p>
    <w:p w14:paraId="594A05A0" w14:textId="77777777" w:rsidR="006951F2" w:rsidRDefault="006951F2" w:rsidP="00E1632A">
      <w:pPr>
        <w:pStyle w:val="ListParagraph"/>
        <w:autoSpaceDE w:val="0"/>
        <w:autoSpaceDN w:val="0"/>
        <w:adjustRightInd w:val="0"/>
        <w:spacing w:after="0" w:line="240" w:lineRule="auto"/>
        <w:ind w:left="360"/>
        <w:jc w:val="both"/>
        <w:rPr>
          <w:rFonts w:ascii="Arial" w:hAnsi="Arial" w:cs="Arial"/>
        </w:rPr>
      </w:pPr>
    </w:p>
    <w:p w14:paraId="2004D7D0" w14:textId="07C6A3C5" w:rsidR="00C86E2F" w:rsidRDefault="00986EF9" w:rsidP="00E1632A">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urgent decisions taken outside the budget and policy framework; </w:t>
      </w:r>
    </w:p>
    <w:p w14:paraId="6A856B78" w14:textId="77777777" w:rsidR="006951F2" w:rsidRDefault="006951F2" w:rsidP="00E1632A">
      <w:pPr>
        <w:pStyle w:val="ListParagraph"/>
        <w:autoSpaceDE w:val="0"/>
        <w:autoSpaceDN w:val="0"/>
        <w:adjustRightInd w:val="0"/>
        <w:spacing w:after="0" w:line="240" w:lineRule="auto"/>
        <w:ind w:left="360"/>
        <w:jc w:val="both"/>
        <w:rPr>
          <w:rFonts w:ascii="Arial" w:hAnsi="Arial" w:cs="Arial"/>
        </w:rPr>
      </w:pPr>
    </w:p>
    <w:p w14:paraId="21A55D6B" w14:textId="77777777" w:rsidR="00DC3AC5" w:rsidRDefault="00986EF9" w:rsidP="00E1632A">
      <w:pPr>
        <w:pStyle w:val="ListParagraph"/>
        <w:autoSpaceDE w:val="0"/>
        <w:autoSpaceDN w:val="0"/>
        <w:adjustRightInd w:val="0"/>
        <w:spacing w:after="0" w:line="240" w:lineRule="auto"/>
        <w:ind w:left="360"/>
        <w:jc w:val="both"/>
        <w:rPr>
          <w:rFonts w:ascii="Arial" w:hAnsi="Arial" w:cs="Arial"/>
        </w:rPr>
      </w:pPr>
      <w:r w:rsidRPr="00E1632A">
        <w:rPr>
          <w:rFonts w:ascii="Arial" w:hAnsi="Arial" w:cs="Arial"/>
        </w:rPr>
        <w:t>and urgent decisions for which the Mayor agreed to waive scrutiny call-in</w:t>
      </w:r>
      <w:r>
        <w:rPr>
          <w:rFonts w:ascii="Arial" w:hAnsi="Arial" w:cs="Arial"/>
        </w:rPr>
        <w:t xml:space="preserve">; and </w:t>
      </w:r>
    </w:p>
    <w:p w14:paraId="1FF96A94" w14:textId="77777777" w:rsidR="00DC3AC5" w:rsidRDefault="00DC3AC5" w:rsidP="00E1632A">
      <w:pPr>
        <w:pStyle w:val="ListParagraph"/>
        <w:autoSpaceDE w:val="0"/>
        <w:autoSpaceDN w:val="0"/>
        <w:adjustRightInd w:val="0"/>
        <w:spacing w:after="0" w:line="240" w:lineRule="auto"/>
        <w:ind w:left="360"/>
        <w:jc w:val="both"/>
        <w:rPr>
          <w:rFonts w:ascii="Arial" w:hAnsi="Arial" w:cs="Arial"/>
        </w:rPr>
      </w:pPr>
    </w:p>
    <w:p w14:paraId="2004D7D1" w14:textId="153FF610" w:rsidR="00C86E2F" w:rsidRDefault="00986EF9" w:rsidP="00E1632A">
      <w:pPr>
        <w:pStyle w:val="ListParagraph"/>
        <w:autoSpaceDE w:val="0"/>
        <w:autoSpaceDN w:val="0"/>
        <w:adjustRightInd w:val="0"/>
        <w:spacing w:after="0" w:line="240" w:lineRule="auto"/>
        <w:ind w:left="360"/>
        <w:jc w:val="both"/>
        <w:rPr>
          <w:rFonts w:ascii="Arial" w:hAnsi="Arial" w:cs="Arial"/>
        </w:rPr>
      </w:pPr>
      <w:r>
        <w:rPr>
          <w:rFonts w:ascii="Arial" w:hAnsi="Arial" w:cs="Arial"/>
        </w:rPr>
        <w:t xml:space="preserve">urgent decisions taken under Section 35 of the Council’s Constitution. </w:t>
      </w:r>
    </w:p>
    <w:p w14:paraId="04BF692F" w14:textId="77777777" w:rsidR="006951F2" w:rsidRDefault="006951F2" w:rsidP="00E1632A">
      <w:pPr>
        <w:pStyle w:val="ListParagraph"/>
        <w:autoSpaceDE w:val="0"/>
        <w:autoSpaceDN w:val="0"/>
        <w:adjustRightInd w:val="0"/>
        <w:spacing w:after="0" w:line="240" w:lineRule="auto"/>
        <w:ind w:left="360"/>
        <w:jc w:val="both"/>
        <w:rPr>
          <w:rFonts w:ascii="Arial" w:hAnsi="Arial" w:cs="Arial"/>
        </w:rPr>
      </w:pPr>
    </w:p>
    <w:p w14:paraId="2004D7D3" w14:textId="77777777" w:rsidR="000179AF" w:rsidRDefault="000179AF" w:rsidP="00385F9E">
      <w:pPr>
        <w:pStyle w:val="ListParagraph"/>
        <w:autoSpaceDE w:val="0"/>
        <w:autoSpaceDN w:val="0"/>
        <w:adjustRightInd w:val="0"/>
        <w:spacing w:after="0" w:line="240" w:lineRule="auto"/>
        <w:ind w:left="360"/>
        <w:jc w:val="both"/>
        <w:rPr>
          <w:rFonts w:cstheme="minorHAnsi"/>
          <w:bCs/>
        </w:rPr>
      </w:pPr>
    </w:p>
    <w:p w14:paraId="2004D7D4" w14:textId="77777777" w:rsidR="000179AF" w:rsidRDefault="00986EF9"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Scrutiny Committee</w:t>
      </w:r>
    </w:p>
    <w:p w14:paraId="2004D7D5" w14:textId="779F2E43" w:rsidR="0086528E" w:rsidRPr="00385F9E" w:rsidRDefault="00986EF9" w:rsidP="0086528E">
      <w:pPr>
        <w:pStyle w:val="Heading2"/>
        <w:numPr>
          <w:ilvl w:val="0"/>
          <w:numId w:val="8"/>
        </w:numPr>
        <w:autoSpaceDE w:val="0"/>
        <w:autoSpaceDN w:val="0"/>
        <w:adjustRightInd w:val="0"/>
        <w:spacing w:before="0" w:beforeAutospacing="0" w:after="0"/>
        <w:rPr>
          <w:rFonts w:ascii="Arial" w:hAnsi="Arial" w:cs="Arial"/>
          <w:b w:val="0"/>
          <w:bCs w:val="0"/>
        </w:rPr>
      </w:pPr>
      <w:r w:rsidRPr="0086528E">
        <w:rPr>
          <w:rFonts w:ascii="Arial" w:hAnsi="Arial" w:cs="Arial"/>
          <w:b w:val="0"/>
          <w:bCs w:val="0"/>
          <w:sz w:val="22"/>
          <w:szCs w:val="22"/>
        </w:rPr>
        <w:t xml:space="preserve">Scrutiny Committee is asked to note the report; </w:t>
      </w:r>
      <w:r w:rsidR="00A74591">
        <w:rPr>
          <w:rFonts w:ascii="Arial" w:hAnsi="Arial" w:cs="Arial"/>
          <w:b w:val="0"/>
          <w:bCs w:val="0"/>
          <w:sz w:val="22"/>
          <w:szCs w:val="22"/>
        </w:rPr>
        <w:t>and</w:t>
      </w:r>
    </w:p>
    <w:p w14:paraId="30BEB873" w14:textId="77777777" w:rsidR="00987BD9" w:rsidRDefault="00987BD9" w:rsidP="00385F9E">
      <w:pPr>
        <w:pStyle w:val="Heading2"/>
        <w:autoSpaceDE w:val="0"/>
        <w:autoSpaceDN w:val="0"/>
        <w:adjustRightInd w:val="0"/>
        <w:spacing w:before="0" w:beforeAutospacing="0" w:after="0"/>
        <w:ind w:left="360"/>
        <w:rPr>
          <w:rFonts w:ascii="Arial" w:hAnsi="Arial" w:cs="Arial"/>
          <w:b w:val="0"/>
          <w:bCs w:val="0"/>
        </w:rPr>
      </w:pPr>
    </w:p>
    <w:p w14:paraId="2004D7D6" w14:textId="2E3769F1" w:rsidR="000179AF" w:rsidRPr="0086528E" w:rsidRDefault="00986EF9" w:rsidP="0086528E">
      <w:pPr>
        <w:pStyle w:val="Heading2"/>
        <w:numPr>
          <w:ilvl w:val="0"/>
          <w:numId w:val="8"/>
        </w:numPr>
        <w:autoSpaceDE w:val="0"/>
        <w:autoSpaceDN w:val="0"/>
        <w:adjustRightInd w:val="0"/>
        <w:spacing w:before="0" w:beforeAutospacing="0" w:after="0"/>
        <w:rPr>
          <w:rFonts w:ascii="Arial" w:hAnsi="Arial" w:cs="Arial"/>
          <w:b w:val="0"/>
          <w:bCs w:val="0"/>
          <w:sz w:val="22"/>
          <w:szCs w:val="22"/>
        </w:rPr>
      </w:pPr>
      <w:r w:rsidRPr="0086528E">
        <w:rPr>
          <w:rFonts w:ascii="Arial" w:hAnsi="Arial" w:cs="Arial"/>
          <w:b w:val="0"/>
          <w:bCs w:val="0"/>
          <w:sz w:val="22"/>
          <w:szCs w:val="22"/>
        </w:rPr>
        <w:lastRenderedPageBreak/>
        <w:t xml:space="preserve">To review the process to agree the urgent decision and waive scrutiny call-in </w:t>
      </w:r>
      <w:r w:rsidR="00E1059B">
        <w:rPr>
          <w:rFonts w:ascii="Arial" w:hAnsi="Arial" w:cs="Arial"/>
          <w:b w:val="0"/>
          <w:bCs w:val="0"/>
          <w:sz w:val="22"/>
          <w:szCs w:val="22"/>
        </w:rPr>
        <w:t xml:space="preserve">in </w:t>
      </w:r>
      <w:r w:rsidR="0088794D">
        <w:rPr>
          <w:rFonts w:ascii="Arial" w:hAnsi="Arial" w:cs="Arial"/>
          <w:b w:val="0"/>
          <w:bCs w:val="0"/>
          <w:sz w:val="22"/>
          <w:szCs w:val="22"/>
        </w:rPr>
        <w:t xml:space="preserve">respect of </w:t>
      </w:r>
      <w:r w:rsidR="00E1059B">
        <w:rPr>
          <w:rFonts w:ascii="Arial" w:hAnsi="Arial" w:cs="Arial"/>
          <w:b w:val="0"/>
          <w:bCs w:val="0"/>
          <w:sz w:val="22"/>
          <w:szCs w:val="22"/>
        </w:rPr>
        <w:t>a decision</w:t>
      </w:r>
      <w:r w:rsidR="00987BD9">
        <w:rPr>
          <w:rFonts w:ascii="Arial" w:hAnsi="Arial" w:cs="Arial"/>
          <w:b w:val="0"/>
          <w:bCs w:val="0"/>
          <w:sz w:val="22"/>
          <w:szCs w:val="22"/>
        </w:rPr>
        <w:t xml:space="preserve"> by the Leader of the Council and Cabinet Member (Strategy and Reform) on </w:t>
      </w:r>
      <w:r w:rsidR="00332312">
        <w:rPr>
          <w:rFonts w:ascii="Arial" w:hAnsi="Arial" w:cs="Arial"/>
          <w:b w:val="0"/>
          <w:bCs w:val="0"/>
          <w:sz w:val="22"/>
          <w:szCs w:val="22"/>
        </w:rPr>
        <w:t>6</w:t>
      </w:r>
      <w:r w:rsidR="00987BD9">
        <w:rPr>
          <w:rFonts w:ascii="Arial" w:hAnsi="Arial" w:cs="Arial"/>
          <w:b w:val="0"/>
          <w:bCs w:val="0"/>
          <w:sz w:val="22"/>
          <w:szCs w:val="22"/>
        </w:rPr>
        <w:t xml:space="preserve"> September 2022. </w:t>
      </w:r>
    </w:p>
    <w:p w14:paraId="2004D7D7" w14:textId="77777777" w:rsidR="002A4A7D" w:rsidRPr="00ED4FF1" w:rsidRDefault="00986EF9"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2004D7D8" w14:textId="77777777" w:rsidR="002A4A7D" w:rsidRDefault="00986EF9" w:rsidP="002A4A7D">
      <w:pPr>
        <w:numPr>
          <w:ilvl w:val="0"/>
          <w:numId w:val="8"/>
        </w:numPr>
        <w:spacing w:after="0" w:line="240" w:lineRule="auto"/>
        <w:jc w:val="both"/>
        <w:rPr>
          <w:rFonts w:cstheme="minorHAnsi"/>
          <w:bCs/>
          <w:iCs/>
        </w:rPr>
      </w:pPr>
      <w:r>
        <w:rPr>
          <w:rFonts w:cstheme="minorHAnsi"/>
          <w:bCs/>
          <w:iCs/>
        </w:rPr>
        <w:t>Council is asked to note the report.</w:t>
      </w:r>
    </w:p>
    <w:p w14:paraId="2004D7D9" w14:textId="77777777" w:rsidR="000179AF" w:rsidRPr="00D4431F" w:rsidRDefault="000179AF" w:rsidP="002A4A7D">
      <w:pPr>
        <w:spacing w:after="0" w:line="240" w:lineRule="auto"/>
        <w:jc w:val="both"/>
        <w:rPr>
          <w:rFonts w:cstheme="minorHAnsi"/>
          <w:bCs/>
        </w:rPr>
      </w:pPr>
    </w:p>
    <w:p w14:paraId="2004D7DA" w14:textId="77777777" w:rsidR="000179AF" w:rsidRPr="00ED4FF1" w:rsidRDefault="00986EF9"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2004D7DB" w14:textId="586BACA3" w:rsidR="00C47565" w:rsidRPr="00393E76" w:rsidRDefault="00986EF9" w:rsidP="00FC55BF">
      <w:pPr>
        <w:pStyle w:val="ListParagraph"/>
        <w:numPr>
          <w:ilvl w:val="0"/>
          <w:numId w:val="8"/>
        </w:numPr>
        <w:autoSpaceDE w:val="0"/>
        <w:autoSpaceDN w:val="0"/>
        <w:adjustRightInd w:val="0"/>
        <w:spacing w:after="0" w:line="240" w:lineRule="auto"/>
        <w:rPr>
          <w:rFonts w:ascii="Arial" w:hAnsi="Arial" w:cs="Arial"/>
        </w:rPr>
      </w:pPr>
      <w:r>
        <w:rPr>
          <w:rFonts w:cstheme="minorHAnsi"/>
          <w:bCs/>
        </w:rPr>
        <w:t xml:space="preserve">In accordance with the Council’s Constitution </w:t>
      </w:r>
      <w:r>
        <w:rPr>
          <w:rFonts w:ascii="ArialMT" w:hAnsi="ArialMT" w:cs="ArialMT"/>
        </w:rPr>
        <w:t>t</w:t>
      </w:r>
      <w:r w:rsidR="00DB604D" w:rsidRPr="00FC55BF">
        <w:rPr>
          <w:rFonts w:ascii="ArialMT" w:hAnsi="ArialMT" w:cs="ArialMT"/>
        </w:rPr>
        <w:t xml:space="preserve">his report informs Council and the Scrutiny Committee of </w:t>
      </w:r>
      <w:r w:rsidR="00E521E2" w:rsidRPr="00FC55BF">
        <w:rPr>
          <w:rFonts w:ascii="ArialMT" w:hAnsi="ArialMT" w:cs="ArialMT"/>
        </w:rPr>
        <w:t>any</w:t>
      </w:r>
      <w:r w:rsidR="00DB604D" w:rsidRPr="00FC55BF">
        <w:rPr>
          <w:rFonts w:ascii="ArialMT" w:hAnsi="ArialMT" w:cs="ArialMT"/>
        </w:rPr>
        <w:t xml:space="preserve"> decisions which have been taken under </w:t>
      </w:r>
      <w:r w:rsidR="00BF51FD">
        <w:rPr>
          <w:rFonts w:ascii="ArialMT" w:hAnsi="ArialMT" w:cs="ArialMT"/>
        </w:rPr>
        <w:t xml:space="preserve">the following </w:t>
      </w:r>
      <w:r w:rsidR="00DB604D" w:rsidRPr="00FC55BF">
        <w:rPr>
          <w:rFonts w:ascii="ArialMT" w:hAnsi="ArialMT" w:cs="ArialMT"/>
        </w:rPr>
        <w:t xml:space="preserve">urgency </w:t>
      </w:r>
      <w:r w:rsidR="00DB604D" w:rsidRPr="00393E76">
        <w:rPr>
          <w:rFonts w:ascii="Arial" w:hAnsi="Arial" w:cs="Arial"/>
        </w:rPr>
        <w:t>procedures</w:t>
      </w:r>
      <w:r w:rsidR="00281DDD">
        <w:rPr>
          <w:rFonts w:ascii="Arial" w:hAnsi="Arial" w:cs="Arial"/>
        </w:rPr>
        <w:t>:</w:t>
      </w:r>
    </w:p>
    <w:p w14:paraId="1C2303AE" w14:textId="77777777" w:rsidR="00393E76" w:rsidRPr="001367F2" w:rsidRDefault="00393E76" w:rsidP="00FC55BF">
      <w:pPr>
        <w:pStyle w:val="ListParagraph"/>
        <w:autoSpaceDE w:val="0"/>
        <w:autoSpaceDN w:val="0"/>
        <w:adjustRightInd w:val="0"/>
        <w:spacing w:after="0" w:line="240" w:lineRule="auto"/>
        <w:ind w:left="360"/>
        <w:rPr>
          <w:rFonts w:cstheme="minorHAnsi"/>
          <w:bCs/>
        </w:rPr>
      </w:pPr>
    </w:p>
    <w:p w14:paraId="2004D7E2" w14:textId="77777777" w:rsidR="000D7914" w:rsidRDefault="00986EF9" w:rsidP="000D7914">
      <w:pPr>
        <w:autoSpaceDE w:val="0"/>
        <w:autoSpaceDN w:val="0"/>
        <w:adjustRightInd w:val="0"/>
        <w:spacing w:after="0" w:line="240" w:lineRule="auto"/>
        <w:ind w:left="360" w:hanging="360"/>
        <w:rPr>
          <w:rFonts w:ascii="Arial" w:hAnsi="Arial" w:cs="Arial"/>
          <w:b/>
          <w:bCs/>
        </w:rPr>
      </w:pPr>
      <w:r>
        <w:rPr>
          <w:rFonts w:ascii="Arial" w:hAnsi="Arial" w:cs="Arial"/>
          <w:b/>
          <w:bCs/>
        </w:rPr>
        <w:t>Part 4C - Reports on Special Urgency Decisions to Council &amp; General Exceptions</w:t>
      </w:r>
    </w:p>
    <w:p w14:paraId="2004D7E3" w14:textId="77777777" w:rsidR="000D7914" w:rsidRDefault="000D7914" w:rsidP="000D7914">
      <w:pPr>
        <w:autoSpaceDE w:val="0"/>
        <w:autoSpaceDN w:val="0"/>
        <w:adjustRightInd w:val="0"/>
        <w:spacing w:after="0" w:line="240" w:lineRule="auto"/>
        <w:rPr>
          <w:rFonts w:ascii="Arial" w:hAnsi="Arial" w:cs="Arial"/>
          <w:b/>
          <w:bCs/>
        </w:rPr>
      </w:pPr>
    </w:p>
    <w:p w14:paraId="2004D7E4" w14:textId="77777777" w:rsidR="000D7914" w:rsidRPr="000D7914" w:rsidRDefault="00986EF9" w:rsidP="000D7914">
      <w:pPr>
        <w:pStyle w:val="ListParagraph"/>
        <w:numPr>
          <w:ilvl w:val="0"/>
          <w:numId w:val="11"/>
        </w:numPr>
        <w:autoSpaceDE w:val="0"/>
        <w:autoSpaceDN w:val="0"/>
        <w:adjustRightInd w:val="0"/>
        <w:spacing w:after="0" w:line="240" w:lineRule="auto"/>
        <w:rPr>
          <w:rFonts w:ascii="Arial" w:hAnsi="Arial" w:cs="Arial"/>
        </w:rPr>
      </w:pPr>
      <w:r w:rsidRPr="000D7914">
        <w:rPr>
          <w:rFonts w:ascii="Arial" w:hAnsi="Arial" w:cs="Arial"/>
          <w:b/>
          <w:bCs/>
        </w:rPr>
        <w:t xml:space="preserve">19.1 </w:t>
      </w:r>
      <w:r w:rsidRPr="000D7914">
        <w:rPr>
          <w:rFonts w:ascii="Arial" w:hAnsi="Arial" w:cs="Arial"/>
        </w:rPr>
        <w:t xml:space="preserve">The Leader must submit a report to </w:t>
      </w:r>
      <w:r w:rsidRPr="000D7914">
        <w:rPr>
          <w:rFonts w:ascii="Arial" w:hAnsi="Arial" w:cs="Arial"/>
        </w:rPr>
        <w:t>the next available Council meeting setting</w:t>
      </w:r>
    </w:p>
    <w:p w14:paraId="2004D7E5" w14:textId="77777777" w:rsidR="000D7914" w:rsidRDefault="00986EF9" w:rsidP="000D7914">
      <w:pPr>
        <w:autoSpaceDE w:val="0"/>
        <w:autoSpaceDN w:val="0"/>
        <w:adjustRightInd w:val="0"/>
        <w:spacing w:after="0" w:line="240" w:lineRule="auto"/>
        <w:ind w:firstLine="720"/>
        <w:rPr>
          <w:rFonts w:ascii="Arial" w:hAnsi="Arial" w:cs="Arial"/>
        </w:rPr>
      </w:pPr>
      <w:r>
        <w:rPr>
          <w:rFonts w:ascii="Arial" w:hAnsi="Arial" w:cs="Arial"/>
        </w:rPr>
        <w:t>out the details of any executive decision taken as a matter of special urgency under</w:t>
      </w:r>
    </w:p>
    <w:p w14:paraId="2004D7E6" w14:textId="77777777" w:rsidR="000D7914" w:rsidRDefault="00986EF9" w:rsidP="000D7914">
      <w:pPr>
        <w:autoSpaceDE w:val="0"/>
        <w:autoSpaceDN w:val="0"/>
        <w:adjustRightInd w:val="0"/>
        <w:spacing w:after="0" w:line="240" w:lineRule="auto"/>
        <w:ind w:firstLine="720"/>
        <w:rPr>
          <w:rFonts w:ascii="Arial" w:hAnsi="Arial" w:cs="Arial"/>
        </w:rPr>
      </w:pPr>
      <w:r>
        <w:rPr>
          <w:rFonts w:ascii="Arial" w:hAnsi="Arial" w:cs="Arial"/>
        </w:rPr>
        <w:t>the procedure set out in Rule 18 (Key Decision - Special Urgency).</w:t>
      </w:r>
    </w:p>
    <w:p w14:paraId="2004D7E7" w14:textId="77777777" w:rsidR="000D7914" w:rsidRDefault="000D7914" w:rsidP="000D7914">
      <w:pPr>
        <w:autoSpaceDE w:val="0"/>
        <w:autoSpaceDN w:val="0"/>
        <w:adjustRightInd w:val="0"/>
        <w:spacing w:after="0" w:line="240" w:lineRule="auto"/>
        <w:rPr>
          <w:rFonts w:ascii="SymbolMT" w:eastAsia="SymbolMT" w:hAnsi="Arial" w:cs="SymbolMT"/>
        </w:rPr>
      </w:pPr>
    </w:p>
    <w:p w14:paraId="2004D7E8" w14:textId="77777777" w:rsidR="000D7914" w:rsidRPr="000D7914" w:rsidRDefault="00986EF9" w:rsidP="000D7914">
      <w:pPr>
        <w:pStyle w:val="ListParagraph"/>
        <w:numPr>
          <w:ilvl w:val="0"/>
          <w:numId w:val="11"/>
        </w:numPr>
        <w:autoSpaceDE w:val="0"/>
        <w:autoSpaceDN w:val="0"/>
        <w:adjustRightInd w:val="0"/>
        <w:spacing w:after="0" w:line="240" w:lineRule="auto"/>
        <w:rPr>
          <w:rFonts w:ascii="Arial" w:hAnsi="Arial" w:cs="Arial"/>
        </w:rPr>
      </w:pPr>
      <w:r w:rsidRPr="000D7914">
        <w:rPr>
          <w:rFonts w:ascii="Arial" w:hAnsi="Arial" w:cs="Arial"/>
          <w:b/>
          <w:bCs/>
        </w:rPr>
        <w:t xml:space="preserve">19.2 </w:t>
      </w:r>
      <w:r w:rsidRPr="000D7914">
        <w:rPr>
          <w:rFonts w:ascii="Arial" w:hAnsi="Arial" w:cs="Arial"/>
        </w:rPr>
        <w:t>The Cabinet must prepare</w:t>
      </w:r>
      <w:r w:rsidRPr="000D7914">
        <w:rPr>
          <w:rFonts w:ascii="Arial" w:hAnsi="Arial" w:cs="Arial"/>
        </w:rPr>
        <w:t xml:space="preserve"> a report to the next available Council meeting setting</w:t>
      </w:r>
    </w:p>
    <w:p w14:paraId="2004D7E9" w14:textId="77777777" w:rsidR="000179AF" w:rsidRDefault="00986EF9" w:rsidP="000D7914">
      <w:pPr>
        <w:autoSpaceDE w:val="0"/>
        <w:autoSpaceDN w:val="0"/>
        <w:adjustRightInd w:val="0"/>
        <w:spacing w:after="0" w:line="240" w:lineRule="auto"/>
        <w:ind w:left="720"/>
        <w:rPr>
          <w:rFonts w:ascii="Arial" w:hAnsi="Arial" w:cs="Arial"/>
        </w:rPr>
      </w:pPr>
      <w:r>
        <w:rPr>
          <w:rFonts w:ascii="ArialMT" w:hAnsi="ArialMT" w:cs="ArialMT"/>
        </w:rPr>
        <w:t xml:space="preserve">out the details of any executive decision taken without giving 28 days’ notice under the </w:t>
      </w:r>
      <w:r>
        <w:rPr>
          <w:rFonts w:ascii="Arial" w:hAnsi="Arial" w:cs="Arial"/>
        </w:rPr>
        <w:t xml:space="preserve">procedure set out in Rule 17 (Key Decision </w:t>
      </w:r>
      <w:r>
        <w:rPr>
          <w:rFonts w:ascii="ArialMT" w:hAnsi="ArialMT" w:cs="ArialMT"/>
        </w:rPr>
        <w:t xml:space="preserve">– </w:t>
      </w:r>
      <w:r>
        <w:rPr>
          <w:rFonts w:ascii="Arial" w:hAnsi="Arial" w:cs="Arial"/>
        </w:rPr>
        <w:t>General Exception).</w:t>
      </w:r>
    </w:p>
    <w:p w14:paraId="2004D7EA" w14:textId="77777777" w:rsidR="00C66755" w:rsidRDefault="00C66755" w:rsidP="00C66755">
      <w:pPr>
        <w:autoSpaceDE w:val="0"/>
        <w:autoSpaceDN w:val="0"/>
        <w:adjustRightInd w:val="0"/>
        <w:spacing w:after="0" w:line="240" w:lineRule="auto"/>
        <w:rPr>
          <w:rFonts w:ascii="Arial" w:hAnsi="Arial" w:cs="Arial"/>
        </w:rPr>
      </w:pPr>
    </w:p>
    <w:p w14:paraId="2004D7EF" w14:textId="77777777" w:rsidR="00265A0B" w:rsidRDefault="00265A0B" w:rsidP="000D7914">
      <w:pPr>
        <w:autoSpaceDE w:val="0"/>
        <w:autoSpaceDN w:val="0"/>
        <w:adjustRightInd w:val="0"/>
        <w:spacing w:after="0" w:line="240" w:lineRule="auto"/>
        <w:ind w:left="720"/>
        <w:rPr>
          <w:rFonts w:ascii="Arial" w:hAnsi="Arial" w:cs="Arial"/>
        </w:rPr>
      </w:pPr>
    </w:p>
    <w:p w14:paraId="2004D7F0" w14:textId="77777777" w:rsidR="00265A0B" w:rsidRDefault="00986EF9" w:rsidP="008B2BDB">
      <w:pPr>
        <w:autoSpaceDE w:val="0"/>
        <w:autoSpaceDN w:val="0"/>
        <w:adjustRightInd w:val="0"/>
        <w:spacing w:after="0" w:line="240" w:lineRule="auto"/>
        <w:rPr>
          <w:rFonts w:ascii="Arial" w:hAnsi="Arial" w:cs="Arial"/>
          <w:b/>
          <w:bCs/>
        </w:rPr>
      </w:pPr>
      <w:r>
        <w:rPr>
          <w:rFonts w:ascii="Arial" w:hAnsi="Arial" w:cs="Arial"/>
          <w:b/>
          <w:bCs/>
        </w:rPr>
        <w:t xml:space="preserve">Part 4F </w:t>
      </w:r>
      <w:r>
        <w:rPr>
          <w:rFonts w:ascii="Arial-BoldMT" w:hAnsi="Arial-BoldMT" w:cs="Arial-BoldMT"/>
          <w:b/>
          <w:bCs/>
        </w:rPr>
        <w:t xml:space="preserve">– </w:t>
      </w:r>
      <w:r>
        <w:rPr>
          <w:rFonts w:ascii="Arial" w:hAnsi="Arial" w:cs="Arial"/>
          <w:b/>
          <w:bCs/>
        </w:rPr>
        <w:t>Scrutiny Procedure Rules - Call In and Urgency</w:t>
      </w:r>
    </w:p>
    <w:p w14:paraId="2004D7F1" w14:textId="77777777" w:rsidR="00533A48" w:rsidRDefault="00533A48" w:rsidP="00265A0B">
      <w:pPr>
        <w:autoSpaceDE w:val="0"/>
        <w:autoSpaceDN w:val="0"/>
        <w:adjustRightInd w:val="0"/>
        <w:spacing w:after="0" w:line="240" w:lineRule="auto"/>
        <w:ind w:firstLine="720"/>
        <w:rPr>
          <w:rFonts w:ascii="Arial" w:hAnsi="Arial" w:cs="Arial"/>
          <w:b/>
          <w:bCs/>
        </w:rPr>
      </w:pPr>
    </w:p>
    <w:p w14:paraId="2004D7F2" w14:textId="77777777" w:rsidR="00265A0B" w:rsidRPr="00533A48" w:rsidRDefault="00986EF9" w:rsidP="00265A0B">
      <w:pPr>
        <w:pStyle w:val="ListParagraph"/>
        <w:numPr>
          <w:ilvl w:val="0"/>
          <w:numId w:val="11"/>
        </w:numPr>
        <w:autoSpaceDE w:val="0"/>
        <w:autoSpaceDN w:val="0"/>
        <w:adjustRightInd w:val="0"/>
        <w:spacing w:after="0" w:line="240" w:lineRule="auto"/>
        <w:rPr>
          <w:rFonts w:ascii="Arial" w:hAnsi="Arial" w:cs="Arial"/>
        </w:rPr>
      </w:pPr>
      <w:r w:rsidRPr="00533A48">
        <w:rPr>
          <w:rFonts w:ascii="Arial" w:hAnsi="Arial" w:cs="Arial"/>
          <w:b/>
          <w:bCs/>
        </w:rPr>
        <w:t>11.14</w:t>
      </w:r>
      <w:r w:rsidRPr="00533A48">
        <w:rPr>
          <w:rFonts w:ascii="Arial" w:hAnsi="Arial" w:cs="Arial"/>
        </w:rPr>
        <w:t>. All decisions taken as a matter of urgency must be reported to the next available meeting of the Council, together with the reasons for urgency.</w:t>
      </w:r>
    </w:p>
    <w:p w14:paraId="2004D7F3" w14:textId="77777777" w:rsidR="00265A0B" w:rsidRDefault="00986EF9" w:rsidP="00533A48">
      <w:pPr>
        <w:autoSpaceDE w:val="0"/>
        <w:autoSpaceDN w:val="0"/>
        <w:adjustRightInd w:val="0"/>
        <w:spacing w:after="0" w:line="240" w:lineRule="auto"/>
        <w:ind w:firstLine="720"/>
        <w:rPr>
          <w:rFonts w:ascii="Arial" w:hAnsi="Arial" w:cs="Arial"/>
        </w:rPr>
      </w:pPr>
      <w:r>
        <w:rPr>
          <w:rFonts w:ascii="Arial" w:hAnsi="Arial" w:cs="Arial"/>
        </w:rPr>
        <w:t>The next available meeting of the Scrutiny Committee wil</w:t>
      </w:r>
      <w:r>
        <w:rPr>
          <w:rFonts w:ascii="Arial" w:hAnsi="Arial" w:cs="Arial"/>
        </w:rPr>
        <w:t>l review the process for</w:t>
      </w:r>
    </w:p>
    <w:p w14:paraId="2004D7F4" w14:textId="1D3916DE" w:rsidR="00265A0B" w:rsidRDefault="00986EF9" w:rsidP="00533A48">
      <w:pPr>
        <w:autoSpaceDE w:val="0"/>
        <w:autoSpaceDN w:val="0"/>
        <w:adjustRightInd w:val="0"/>
        <w:spacing w:after="0" w:line="240" w:lineRule="auto"/>
        <w:ind w:firstLine="720"/>
        <w:rPr>
          <w:rFonts w:ascii="Arial" w:hAnsi="Arial" w:cs="Arial"/>
        </w:rPr>
      </w:pPr>
      <w:r>
        <w:rPr>
          <w:rFonts w:ascii="Arial" w:hAnsi="Arial" w:cs="Arial"/>
        </w:rPr>
        <w:t>agreeing the urgent decision and make appropriate recommendations.</w:t>
      </w:r>
    </w:p>
    <w:p w14:paraId="322EFD9E" w14:textId="4FC46E5D" w:rsidR="00326B5D" w:rsidRDefault="00326B5D" w:rsidP="00533A48">
      <w:pPr>
        <w:autoSpaceDE w:val="0"/>
        <w:autoSpaceDN w:val="0"/>
        <w:adjustRightInd w:val="0"/>
        <w:spacing w:after="0" w:line="240" w:lineRule="auto"/>
        <w:ind w:firstLine="720"/>
        <w:rPr>
          <w:rFonts w:ascii="Arial" w:hAnsi="Arial" w:cs="Arial"/>
        </w:rPr>
      </w:pPr>
    </w:p>
    <w:p w14:paraId="3DCAC911" w14:textId="30F0BAF1" w:rsidR="00326B5D" w:rsidRPr="00FC55BF" w:rsidRDefault="00986EF9" w:rsidP="00FC55BF">
      <w:pPr>
        <w:autoSpaceDE w:val="0"/>
        <w:autoSpaceDN w:val="0"/>
        <w:adjustRightInd w:val="0"/>
        <w:spacing w:after="0" w:line="240" w:lineRule="auto"/>
        <w:rPr>
          <w:rFonts w:ascii="Arial" w:hAnsi="Arial" w:cs="Arial"/>
          <w:b/>
          <w:bCs/>
        </w:rPr>
      </w:pPr>
      <w:r w:rsidRPr="00FC55BF">
        <w:rPr>
          <w:rFonts w:ascii="Arial" w:hAnsi="Arial" w:cs="Arial"/>
          <w:b/>
          <w:bCs/>
        </w:rPr>
        <w:t>Part 4A Council Procedure Rules (Standing Orders)</w:t>
      </w:r>
    </w:p>
    <w:p w14:paraId="68863FB8" w14:textId="01477347" w:rsidR="00326B5D" w:rsidRDefault="00326B5D" w:rsidP="00533A48">
      <w:pPr>
        <w:autoSpaceDE w:val="0"/>
        <w:autoSpaceDN w:val="0"/>
        <w:adjustRightInd w:val="0"/>
        <w:spacing w:after="0" w:line="240" w:lineRule="auto"/>
        <w:ind w:firstLine="720"/>
        <w:rPr>
          <w:rFonts w:ascii="Arial" w:hAnsi="Arial" w:cs="Arial"/>
        </w:rPr>
      </w:pPr>
    </w:p>
    <w:p w14:paraId="543E60C7" w14:textId="6C110EB2" w:rsidR="00326B5D" w:rsidRDefault="00986EF9" w:rsidP="00FC55BF">
      <w:pPr>
        <w:autoSpaceDE w:val="0"/>
        <w:autoSpaceDN w:val="0"/>
        <w:adjustRightInd w:val="0"/>
        <w:spacing w:after="0" w:line="240" w:lineRule="auto"/>
        <w:ind w:left="720" w:hanging="720"/>
        <w:rPr>
          <w:rFonts w:ascii="Arial" w:hAnsi="Arial" w:cs="Arial"/>
          <w:b/>
          <w:bCs/>
        </w:rPr>
      </w:pPr>
      <w:r>
        <w:rPr>
          <w:rFonts w:ascii="Arial" w:hAnsi="Arial" w:cs="Arial"/>
          <w:b/>
          <w:bCs/>
        </w:rPr>
        <w:t xml:space="preserve">35. </w:t>
      </w:r>
      <w:r>
        <w:rPr>
          <w:rFonts w:ascii="Arial" w:hAnsi="Arial" w:cs="Arial"/>
          <w:b/>
          <w:bCs/>
        </w:rPr>
        <w:tab/>
        <w:t>Delegation of Urgent Decisions between Meetings of the Cabinet or a Committee</w:t>
      </w:r>
    </w:p>
    <w:p w14:paraId="3D192492" w14:textId="77777777" w:rsidR="00326B5D" w:rsidRDefault="00326B5D" w:rsidP="00326B5D">
      <w:pPr>
        <w:autoSpaceDE w:val="0"/>
        <w:autoSpaceDN w:val="0"/>
        <w:adjustRightInd w:val="0"/>
        <w:spacing w:after="0" w:line="240" w:lineRule="auto"/>
        <w:rPr>
          <w:rFonts w:ascii="Arial" w:hAnsi="Arial" w:cs="Arial"/>
        </w:rPr>
      </w:pPr>
    </w:p>
    <w:p w14:paraId="25A97930" w14:textId="269042F0" w:rsidR="00326B5D" w:rsidRDefault="00986EF9" w:rsidP="00FC55BF">
      <w:pPr>
        <w:autoSpaceDE w:val="0"/>
        <w:autoSpaceDN w:val="0"/>
        <w:adjustRightInd w:val="0"/>
        <w:spacing w:after="0" w:line="240" w:lineRule="auto"/>
        <w:ind w:left="720"/>
        <w:rPr>
          <w:rFonts w:ascii="Arial" w:hAnsi="Arial" w:cs="Arial"/>
        </w:rPr>
      </w:pPr>
      <w:r>
        <w:rPr>
          <w:rFonts w:ascii="Arial" w:hAnsi="Arial" w:cs="Arial"/>
        </w:rPr>
        <w:t xml:space="preserve">Where a need for </w:t>
      </w:r>
      <w:r>
        <w:rPr>
          <w:rFonts w:ascii="Arial" w:hAnsi="Arial" w:cs="Arial"/>
        </w:rPr>
        <w:t>urgent action arises between meetings of a committee, but it is not considered to be sufficient justification for calling a special meeting or calling such a meeting would not be possible for any reason, such decisions may be taken by the Chief Executive (</w:t>
      </w:r>
      <w:r>
        <w:rPr>
          <w:rFonts w:ascii="Arial" w:hAnsi="Arial" w:cs="Arial"/>
        </w:rPr>
        <w:t>or other designated officer). The Chief Executive (or other designated officer) shall first consult the chairman or vice chairman</w:t>
      </w:r>
    </w:p>
    <w:p w14:paraId="5FE2926F" w14:textId="3FE4C7B1" w:rsidR="00326B5D" w:rsidRDefault="00986EF9" w:rsidP="00FC55BF">
      <w:pPr>
        <w:autoSpaceDE w:val="0"/>
        <w:autoSpaceDN w:val="0"/>
        <w:adjustRightInd w:val="0"/>
        <w:spacing w:after="0" w:line="240" w:lineRule="auto"/>
        <w:ind w:left="720"/>
        <w:rPr>
          <w:rFonts w:ascii="Arial" w:hAnsi="Arial" w:cs="Arial"/>
        </w:rPr>
      </w:pPr>
      <w:r>
        <w:rPr>
          <w:rFonts w:ascii="Arial" w:hAnsi="Arial" w:cs="Arial"/>
        </w:rPr>
        <w:t>of the concerned committee and, if the concerned committee could not itself decide the matter under delegated powers, the Lead</w:t>
      </w:r>
      <w:r>
        <w:rPr>
          <w:rFonts w:ascii="Arial" w:hAnsi="Arial" w:cs="Arial"/>
        </w:rPr>
        <w:t>er and Deputy Leader of the Council.</w:t>
      </w:r>
    </w:p>
    <w:p w14:paraId="59624A50" w14:textId="77777777" w:rsidR="00326B5D" w:rsidRDefault="00326B5D" w:rsidP="00326B5D">
      <w:pPr>
        <w:autoSpaceDE w:val="0"/>
        <w:autoSpaceDN w:val="0"/>
        <w:adjustRightInd w:val="0"/>
        <w:spacing w:after="0" w:line="240" w:lineRule="auto"/>
        <w:rPr>
          <w:rFonts w:ascii="Arial" w:hAnsi="Arial" w:cs="Arial"/>
        </w:rPr>
      </w:pPr>
    </w:p>
    <w:p w14:paraId="2D1E20D1" w14:textId="740FC1E5" w:rsidR="00326B5D" w:rsidRDefault="00986EF9" w:rsidP="00326B5D">
      <w:pPr>
        <w:autoSpaceDE w:val="0"/>
        <w:autoSpaceDN w:val="0"/>
        <w:adjustRightInd w:val="0"/>
        <w:spacing w:after="0" w:line="240" w:lineRule="auto"/>
        <w:ind w:left="720"/>
        <w:rPr>
          <w:rFonts w:ascii="Arial" w:hAnsi="Arial" w:cs="Arial"/>
        </w:rPr>
      </w:pPr>
      <w:r>
        <w:rPr>
          <w:rFonts w:ascii="Arial" w:hAnsi="Arial" w:cs="Arial"/>
        </w:rPr>
        <w:t>In circumstances where the offices of the chairman and vice-chairman of the concerned committee, or the Leader and Deputy Leader of the Council are unfilled, the Chief Executive (or other designated officer) shall firs</w:t>
      </w:r>
      <w:r>
        <w:rPr>
          <w:rFonts w:ascii="Arial" w:hAnsi="Arial" w:cs="Arial"/>
        </w:rPr>
        <w:t>t consult the Mayor before taking an urgent decision. Such consultation shall be in written form and the decision shall be reported to the next scheduled meeting of the Cabinet or committee as appropriate.</w:t>
      </w:r>
    </w:p>
    <w:p w14:paraId="1B8E6435" w14:textId="40A6FC07" w:rsidR="00DC4EDF" w:rsidRDefault="00DC4EDF" w:rsidP="00326B5D">
      <w:pPr>
        <w:autoSpaceDE w:val="0"/>
        <w:autoSpaceDN w:val="0"/>
        <w:adjustRightInd w:val="0"/>
        <w:spacing w:after="0" w:line="240" w:lineRule="auto"/>
        <w:ind w:left="720"/>
        <w:rPr>
          <w:rFonts w:ascii="Arial" w:hAnsi="Arial" w:cs="Arial"/>
        </w:rPr>
      </w:pPr>
    </w:p>
    <w:p w14:paraId="611F69EA" w14:textId="77777777" w:rsidR="00DC4EDF" w:rsidRDefault="00DC4EDF" w:rsidP="00FC55BF">
      <w:pPr>
        <w:autoSpaceDE w:val="0"/>
        <w:autoSpaceDN w:val="0"/>
        <w:adjustRightInd w:val="0"/>
        <w:spacing w:after="0" w:line="240" w:lineRule="auto"/>
        <w:ind w:left="720"/>
        <w:rPr>
          <w:rFonts w:ascii="Arial" w:hAnsi="Arial" w:cs="Arial"/>
        </w:rPr>
      </w:pPr>
    </w:p>
    <w:p w14:paraId="2004D7F5" w14:textId="77777777" w:rsidR="000179AF" w:rsidRPr="00D4431F" w:rsidRDefault="000179AF" w:rsidP="000179AF">
      <w:pPr>
        <w:spacing w:after="0" w:line="240" w:lineRule="auto"/>
        <w:ind w:left="720"/>
        <w:jc w:val="both"/>
        <w:rPr>
          <w:rFonts w:cstheme="minorHAnsi"/>
          <w:bCs/>
        </w:rPr>
      </w:pPr>
    </w:p>
    <w:p w14:paraId="2004D7F6" w14:textId="77777777" w:rsidR="000179AF" w:rsidRPr="00ED4FF1" w:rsidRDefault="00986EF9"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lastRenderedPageBreak/>
        <w:t>Other options considered and rejected</w:t>
      </w:r>
    </w:p>
    <w:p w14:paraId="2004D7F7" w14:textId="20C1F1D9" w:rsidR="000179AF" w:rsidRPr="002F20C3" w:rsidRDefault="00986EF9" w:rsidP="00FC55BF">
      <w:pPr>
        <w:pStyle w:val="ListParagraph"/>
        <w:numPr>
          <w:ilvl w:val="0"/>
          <w:numId w:val="8"/>
        </w:numPr>
        <w:spacing w:after="0" w:line="240" w:lineRule="auto"/>
        <w:jc w:val="both"/>
        <w:rPr>
          <w:rFonts w:cstheme="minorHAnsi"/>
          <w:bCs/>
          <w:iCs/>
        </w:rPr>
      </w:pPr>
      <w:r w:rsidRPr="001367F2">
        <w:rPr>
          <w:rFonts w:cstheme="minorHAnsi"/>
          <w:bCs/>
          <w:iCs/>
        </w:rPr>
        <w:t xml:space="preserve">None, for the reasons given above. </w:t>
      </w:r>
    </w:p>
    <w:p w14:paraId="2004D7F8" w14:textId="77777777" w:rsidR="000179AF" w:rsidRPr="00D4431F" w:rsidRDefault="000179AF" w:rsidP="000179AF">
      <w:pPr>
        <w:spacing w:after="0" w:line="240" w:lineRule="auto"/>
        <w:ind w:left="720"/>
        <w:jc w:val="both"/>
        <w:rPr>
          <w:rFonts w:cstheme="minorHAnsi"/>
          <w:bCs/>
          <w:i/>
        </w:rPr>
      </w:pPr>
    </w:p>
    <w:p w14:paraId="2004D7F9" w14:textId="77777777" w:rsidR="000179AF" w:rsidRPr="00ED4FF1" w:rsidRDefault="00986EF9"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2004D7FA" w14:textId="18406CC5" w:rsidR="000179AF" w:rsidRDefault="00986EF9" w:rsidP="00FC55BF">
      <w:pPr>
        <w:numPr>
          <w:ilvl w:val="0"/>
          <w:numId w:val="8"/>
        </w:numPr>
        <w:spacing w:after="0" w:line="240" w:lineRule="auto"/>
        <w:ind w:left="567" w:hanging="567"/>
        <w:jc w:val="both"/>
        <w:rPr>
          <w:rFonts w:cstheme="minorHAnsi"/>
          <w:bCs/>
          <w:i/>
        </w:rPr>
      </w:pPr>
      <w:r w:rsidRPr="00D4431F">
        <w:rPr>
          <w:rFonts w:cstheme="minorHAnsi"/>
          <w:bCs/>
        </w:rPr>
        <w:t>The report relates to the following corporate priorities:</w:t>
      </w:r>
      <w:r w:rsidRPr="00284E95">
        <w:rPr>
          <w:rFonts w:cstheme="minorHAnsi"/>
          <w:bCs/>
          <w:iCs/>
        </w:rPr>
        <w:t xml:space="preserve"> </w:t>
      </w:r>
    </w:p>
    <w:p w14:paraId="2004D7FB" w14:textId="77777777" w:rsidR="002A4A7D" w:rsidRPr="006149F1"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B776A8" w14:paraId="2004D7FE" w14:textId="77777777" w:rsidTr="00BF1CCE">
        <w:tc>
          <w:tcPr>
            <w:tcW w:w="4848" w:type="dxa"/>
            <w:shd w:val="clear" w:color="auto" w:fill="auto"/>
            <w:vAlign w:val="center"/>
          </w:tcPr>
          <w:p w14:paraId="2004D7FC" w14:textId="77777777" w:rsidR="001073DC" w:rsidRPr="000D7914" w:rsidRDefault="00986EF9" w:rsidP="00BF1CCE">
            <w:pPr>
              <w:spacing w:line="240" w:lineRule="auto"/>
              <w:jc w:val="center"/>
              <w:rPr>
                <w:rFonts w:cstheme="minorHAnsi"/>
                <w:b/>
              </w:rPr>
            </w:pPr>
            <w:r w:rsidRPr="000D7914">
              <w:rPr>
                <w:rFonts w:cstheme="minorHAnsi"/>
                <w:b/>
              </w:rPr>
              <w:t>An exemplary council</w:t>
            </w:r>
          </w:p>
        </w:tc>
        <w:tc>
          <w:tcPr>
            <w:tcW w:w="4678" w:type="dxa"/>
            <w:vAlign w:val="center"/>
          </w:tcPr>
          <w:p w14:paraId="2004D7FD" w14:textId="77777777" w:rsidR="001073DC" w:rsidRPr="00D4431F" w:rsidRDefault="00986EF9" w:rsidP="00BF1CCE">
            <w:pPr>
              <w:spacing w:line="240" w:lineRule="auto"/>
              <w:jc w:val="center"/>
              <w:rPr>
                <w:rFonts w:cstheme="minorHAnsi"/>
                <w:bCs/>
              </w:rPr>
            </w:pPr>
            <w:r w:rsidRPr="00D4431F">
              <w:rPr>
                <w:rFonts w:cstheme="minorHAnsi"/>
                <w:bCs/>
              </w:rPr>
              <w:t>Thriving communities</w:t>
            </w:r>
          </w:p>
        </w:tc>
      </w:tr>
      <w:tr w:rsidR="00B776A8" w14:paraId="2004D801" w14:textId="77777777" w:rsidTr="00BF1CCE">
        <w:tc>
          <w:tcPr>
            <w:tcW w:w="4848" w:type="dxa"/>
            <w:shd w:val="clear" w:color="auto" w:fill="auto"/>
            <w:vAlign w:val="center"/>
          </w:tcPr>
          <w:p w14:paraId="2004D7FF" w14:textId="77777777" w:rsidR="001073DC" w:rsidRPr="00D4431F" w:rsidRDefault="00986EF9"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2004D800" w14:textId="77777777" w:rsidR="001073DC" w:rsidRPr="00D4431F" w:rsidRDefault="00986EF9" w:rsidP="00BF1CCE">
            <w:pPr>
              <w:spacing w:line="240" w:lineRule="auto"/>
              <w:jc w:val="center"/>
              <w:rPr>
                <w:rFonts w:cstheme="minorHAnsi"/>
                <w:bCs/>
              </w:rPr>
            </w:pPr>
            <w:r w:rsidRPr="00D4431F">
              <w:rPr>
                <w:rFonts w:cstheme="minorHAnsi"/>
                <w:bCs/>
              </w:rPr>
              <w:t xml:space="preserve">Good </w:t>
            </w:r>
            <w:r w:rsidRPr="00D4431F">
              <w:rPr>
                <w:rFonts w:cstheme="minorHAnsi"/>
                <w:bCs/>
              </w:rPr>
              <w:t>homes, green spaces, healthy places</w:t>
            </w:r>
          </w:p>
        </w:tc>
      </w:tr>
    </w:tbl>
    <w:p w14:paraId="2004D802" w14:textId="77777777" w:rsidR="000179AF" w:rsidRPr="00D4431F" w:rsidRDefault="000179AF" w:rsidP="000179AF">
      <w:pPr>
        <w:spacing w:line="240" w:lineRule="auto"/>
        <w:jc w:val="both"/>
        <w:rPr>
          <w:rFonts w:cstheme="minorHAnsi"/>
          <w:bCs/>
        </w:rPr>
      </w:pPr>
    </w:p>
    <w:p w14:paraId="2004D803" w14:textId="77777777" w:rsidR="00EB5794" w:rsidRDefault="00986EF9"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Background to the report</w:t>
      </w:r>
    </w:p>
    <w:p w14:paraId="2004D804" w14:textId="78C131C6" w:rsidR="00EB5794" w:rsidRDefault="00986EF9" w:rsidP="00FC55BF">
      <w:pPr>
        <w:pStyle w:val="Heading2"/>
        <w:numPr>
          <w:ilvl w:val="0"/>
          <w:numId w:val="8"/>
        </w:numPr>
        <w:spacing w:before="0" w:beforeAutospacing="0"/>
        <w:ind w:left="567" w:hanging="567"/>
        <w:rPr>
          <w:rFonts w:asciiTheme="majorHAnsi" w:hAnsiTheme="majorHAnsi" w:cstheme="majorHAnsi"/>
          <w:b w:val="0"/>
          <w:bCs w:val="0"/>
          <w:sz w:val="22"/>
          <w:szCs w:val="22"/>
        </w:rPr>
      </w:pPr>
      <w:r w:rsidRPr="00EB5794">
        <w:rPr>
          <w:rFonts w:asciiTheme="majorHAnsi" w:hAnsiTheme="majorHAnsi" w:cstheme="majorHAnsi"/>
          <w:b w:val="0"/>
          <w:bCs w:val="0"/>
          <w:sz w:val="22"/>
          <w:szCs w:val="22"/>
        </w:rPr>
        <w:t>Following the meeting</w:t>
      </w:r>
      <w:r w:rsidR="00DC3AC5">
        <w:rPr>
          <w:rFonts w:asciiTheme="majorHAnsi" w:hAnsiTheme="majorHAnsi" w:cstheme="majorHAnsi"/>
          <w:b w:val="0"/>
          <w:bCs w:val="0"/>
          <w:sz w:val="22"/>
          <w:szCs w:val="22"/>
        </w:rPr>
        <w:t xml:space="preserve"> of Council 2</w:t>
      </w:r>
      <w:r w:rsidR="00522CA6">
        <w:rPr>
          <w:rFonts w:asciiTheme="majorHAnsi" w:hAnsiTheme="majorHAnsi" w:cstheme="majorHAnsi"/>
          <w:b w:val="0"/>
          <w:bCs w:val="0"/>
          <w:sz w:val="22"/>
          <w:szCs w:val="22"/>
        </w:rPr>
        <w:t xml:space="preserve">0 </w:t>
      </w:r>
      <w:r w:rsidR="005D0E91">
        <w:rPr>
          <w:rFonts w:asciiTheme="majorHAnsi" w:hAnsiTheme="majorHAnsi" w:cstheme="majorHAnsi"/>
          <w:b w:val="0"/>
          <w:bCs w:val="0"/>
          <w:sz w:val="22"/>
          <w:szCs w:val="22"/>
        </w:rPr>
        <w:t xml:space="preserve">July </w:t>
      </w:r>
      <w:r w:rsidR="00DC3AC5">
        <w:rPr>
          <w:rFonts w:asciiTheme="majorHAnsi" w:hAnsiTheme="majorHAnsi" w:cstheme="majorHAnsi"/>
          <w:b w:val="0"/>
          <w:bCs w:val="0"/>
          <w:sz w:val="22"/>
          <w:szCs w:val="22"/>
        </w:rPr>
        <w:t xml:space="preserve">2022, </w:t>
      </w:r>
      <w:r w:rsidRPr="00EB5794">
        <w:rPr>
          <w:rFonts w:asciiTheme="majorHAnsi" w:hAnsiTheme="majorHAnsi" w:cstheme="majorHAnsi"/>
          <w:b w:val="0"/>
          <w:bCs w:val="0"/>
          <w:sz w:val="22"/>
          <w:szCs w:val="22"/>
        </w:rPr>
        <w:t>the following decisions were taken under the Council’s urgency procedures, as detailed below</w:t>
      </w:r>
      <w:r>
        <w:rPr>
          <w:rFonts w:asciiTheme="majorHAnsi" w:hAnsiTheme="majorHAnsi" w:cstheme="majorHAnsi"/>
          <w:b w:val="0"/>
          <w:bCs w:val="0"/>
          <w:sz w:val="22"/>
          <w:szCs w:val="22"/>
        </w:rPr>
        <w:t>.</w:t>
      </w:r>
    </w:p>
    <w:p w14:paraId="2004D805" w14:textId="77777777" w:rsidR="00E06817" w:rsidRDefault="00986EF9" w:rsidP="00E06817">
      <w:pPr>
        <w:autoSpaceDE w:val="0"/>
        <w:autoSpaceDN w:val="0"/>
        <w:adjustRightInd w:val="0"/>
        <w:spacing w:after="0" w:line="240" w:lineRule="auto"/>
        <w:rPr>
          <w:rFonts w:ascii="Arial" w:hAnsi="Arial" w:cs="Arial"/>
          <w:b/>
          <w:bCs/>
        </w:rPr>
      </w:pPr>
      <w:r w:rsidRPr="00E06817">
        <w:rPr>
          <w:rFonts w:ascii="Arial" w:hAnsi="Arial" w:cs="Arial"/>
          <w:b/>
          <w:bCs/>
        </w:rPr>
        <w:t xml:space="preserve">Details of urgent decisions taken in </w:t>
      </w:r>
      <w:r w:rsidRPr="00E06817">
        <w:rPr>
          <w:rFonts w:ascii="Arial" w:hAnsi="Arial" w:cs="Arial"/>
          <w:b/>
          <w:bCs/>
        </w:rPr>
        <w:t>accordance with the Constitution</w:t>
      </w:r>
    </w:p>
    <w:p w14:paraId="2004D806" w14:textId="77777777" w:rsidR="00E06817" w:rsidRDefault="00E06817" w:rsidP="00E06817">
      <w:pPr>
        <w:autoSpaceDE w:val="0"/>
        <w:autoSpaceDN w:val="0"/>
        <w:adjustRightInd w:val="0"/>
        <w:spacing w:after="0" w:line="240" w:lineRule="auto"/>
        <w:rPr>
          <w:rFonts w:ascii="Arial" w:hAnsi="Arial" w:cs="Arial"/>
          <w:b/>
          <w:bCs/>
        </w:rPr>
      </w:pPr>
    </w:p>
    <w:p w14:paraId="2004D809" w14:textId="77777777" w:rsidR="00E06817" w:rsidRPr="00E06817" w:rsidRDefault="00986EF9" w:rsidP="00FC55BF">
      <w:pPr>
        <w:pStyle w:val="ListParagraph"/>
        <w:numPr>
          <w:ilvl w:val="0"/>
          <w:numId w:val="8"/>
        </w:numPr>
        <w:autoSpaceDE w:val="0"/>
        <w:autoSpaceDN w:val="0"/>
        <w:adjustRightInd w:val="0"/>
        <w:spacing w:after="0" w:line="240" w:lineRule="auto"/>
        <w:ind w:left="567" w:hanging="567"/>
        <w:rPr>
          <w:rFonts w:ascii="Arial" w:hAnsi="Arial" w:cs="Arial"/>
        </w:rPr>
      </w:pPr>
      <w:r w:rsidRPr="00E06817">
        <w:rPr>
          <w:rFonts w:ascii="Arial" w:hAnsi="Arial" w:cs="Arial"/>
        </w:rPr>
        <w:t xml:space="preserve">Key decisions </w:t>
      </w:r>
      <w:r w:rsidRPr="00E06817">
        <w:rPr>
          <w:rFonts w:ascii="Arial-ItalicMT" w:hAnsi="Arial-ItalicMT" w:cs="Arial-ItalicMT"/>
          <w:i/>
          <w:iCs/>
        </w:rPr>
        <w:t xml:space="preserve">for which it was not possible to give 28 days’ notice on the Cabinet Forward </w:t>
      </w:r>
      <w:r w:rsidRPr="00E06817">
        <w:rPr>
          <w:rFonts w:ascii="Arial" w:hAnsi="Arial" w:cs="Arial"/>
          <w:i/>
          <w:iCs/>
        </w:rPr>
        <w:t xml:space="preserve">Plan but published at least 5 workings days before the decision is taken </w:t>
      </w:r>
      <w:r w:rsidRPr="00E06817">
        <w:rPr>
          <w:rFonts w:ascii="Arial" w:hAnsi="Arial" w:cs="Arial"/>
        </w:rPr>
        <w:t xml:space="preserve">fall under Council Procedure Rule 17 </w:t>
      </w:r>
      <w:r w:rsidRPr="00E06817">
        <w:rPr>
          <w:rFonts w:ascii="ArialMT" w:hAnsi="ArialMT" w:cs="ArialMT"/>
        </w:rPr>
        <w:t xml:space="preserve">– </w:t>
      </w:r>
      <w:r w:rsidRPr="00E06817">
        <w:rPr>
          <w:rFonts w:ascii="Arial" w:hAnsi="Arial" w:cs="Arial"/>
        </w:rPr>
        <w:t xml:space="preserve">Key Decision </w:t>
      </w:r>
      <w:r w:rsidRPr="00E06817">
        <w:rPr>
          <w:rFonts w:ascii="ArialMT" w:hAnsi="ArialMT" w:cs="ArialMT"/>
        </w:rPr>
        <w:t>– Gene</w:t>
      </w:r>
      <w:r w:rsidRPr="00E06817">
        <w:rPr>
          <w:rFonts w:ascii="ArialMT" w:hAnsi="ArialMT" w:cs="ArialMT"/>
        </w:rPr>
        <w:t xml:space="preserve">ral Exception in Part 4C of the Council’s </w:t>
      </w:r>
      <w:r w:rsidRPr="00E06817">
        <w:rPr>
          <w:rFonts w:ascii="Arial" w:hAnsi="Arial" w:cs="Arial"/>
        </w:rPr>
        <w:t>Constitution, which requires the Chair of the Scrutiny Committee to be informed of the reasons for the urgency.</w:t>
      </w:r>
    </w:p>
    <w:p w14:paraId="2004D80A" w14:textId="77777777" w:rsidR="00E06817" w:rsidRPr="00E06817" w:rsidRDefault="00E06817" w:rsidP="00773446">
      <w:pPr>
        <w:autoSpaceDE w:val="0"/>
        <w:autoSpaceDN w:val="0"/>
        <w:adjustRightInd w:val="0"/>
        <w:spacing w:after="0" w:line="240" w:lineRule="auto"/>
        <w:ind w:left="567" w:hanging="567"/>
        <w:rPr>
          <w:rFonts w:ascii="Arial" w:hAnsi="Arial" w:cs="Arial"/>
        </w:rPr>
      </w:pPr>
    </w:p>
    <w:p w14:paraId="2004D80B" w14:textId="77777777" w:rsidR="00E06817" w:rsidRDefault="00986EF9" w:rsidP="00FC55BF">
      <w:pPr>
        <w:pStyle w:val="ListParagraph"/>
        <w:numPr>
          <w:ilvl w:val="0"/>
          <w:numId w:val="8"/>
        </w:numPr>
        <w:autoSpaceDE w:val="0"/>
        <w:autoSpaceDN w:val="0"/>
        <w:adjustRightInd w:val="0"/>
        <w:spacing w:after="0" w:line="240" w:lineRule="auto"/>
        <w:ind w:left="567" w:hanging="567"/>
        <w:rPr>
          <w:rFonts w:ascii="Arial" w:hAnsi="Arial" w:cs="Arial"/>
        </w:rPr>
      </w:pPr>
      <w:r w:rsidRPr="00E06817">
        <w:rPr>
          <w:rFonts w:ascii="Arial" w:hAnsi="Arial" w:cs="Arial"/>
        </w:rPr>
        <w:t xml:space="preserve">Key decisions </w:t>
      </w:r>
      <w:r w:rsidRPr="00E06817">
        <w:rPr>
          <w:rFonts w:ascii="Arial" w:hAnsi="Arial" w:cs="Arial"/>
          <w:i/>
          <w:iCs/>
        </w:rPr>
        <w:t xml:space="preserve">published less than 5 working days before the decision was taken </w:t>
      </w:r>
      <w:r w:rsidRPr="00E06817">
        <w:rPr>
          <w:rFonts w:ascii="Arial" w:hAnsi="Arial" w:cs="Arial"/>
        </w:rPr>
        <w:t>fall under Council Pro</w:t>
      </w:r>
      <w:r w:rsidRPr="00E06817">
        <w:rPr>
          <w:rFonts w:ascii="Arial" w:hAnsi="Arial" w:cs="Arial"/>
        </w:rPr>
        <w:t xml:space="preserve">cedure Rule 18 - Key Decision </w:t>
      </w:r>
      <w:r w:rsidRPr="00E06817">
        <w:rPr>
          <w:rFonts w:ascii="MS-Mincho" w:eastAsia="MS-Mincho" w:hAnsi="Arial" w:cs="MS-Mincho" w:hint="eastAsia"/>
        </w:rPr>
        <w:t>–</w:t>
      </w:r>
      <w:r w:rsidRPr="00E06817">
        <w:rPr>
          <w:rFonts w:ascii="MS-Mincho" w:eastAsia="MS-Mincho" w:hAnsi="Arial" w:cs="MS-Mincho"/>
        </w:rPr>
        <w:t xml:space="preserve"> </w:t>
      </w:r>
      <w:r w:rsidRPr="00E06817">
        <w:rPr>
          <w:rFonts w:ascii="Arial" w:hAnsi="Arial" w:cs="Arial"/>
        </w:rPr>
        <w:t xml:space="preserve">Special Urgency in Part 4C of the </w:t>
      </w:r>
      <w:r w:rsidRPr="00E06817">
        <w:rPr>
          <w:rFonts w:ascii="Arial-BoldMT" w:hAnsi="Arial-BoldMT" w:cs="Arial-BoldMT"/>
        </w:rPr>
        <w:t xml:space="preserve">Council’s Constitution, where </w:t>
      </w:r>
      <w:r w:rsidRPr="00E06817">
        <w:rPr>
          <w:rFonts w:ascii="Arial" w:hAnsi="Arial" w:cs="Arial"/>
        </w:rPr>
        <w:t>the decision may only be made where agreement has been obtained from the Chair of the Scrutiny Committee.</w:t>
      </w:r>
    </w:p>
    <w:p w14:paraId="2004D80C" w14:textId="77777777" w:rsidR="00E06817" w:rsidRPr="00E06817" w:rsidRDefault="00E06817" w:rsidP="00773446">
      <w:pPr>
        <w:pStyle w:val="ListParagraph"/>
        <w:autoSpaceDE w:val="0"/>
        <w:autoSpaceDN w:val="0"/>
        <w:adjustRightInd w:val="0"/>
        <w:spacing w:after="0" w:line="240" w:lineRule="auto"/>
        <w:ind w:left="567" w:hanging="567"/>
        <w:rPr>
          <w:rFonts w:ascii="Arial" w:hAnsi="Arial" w:cs="Arial"/>
        </w:rPr>
      </w:pPr>
    </w:p>
    <w:p w14:paraId="7FCB131A" w14:textId="77777777" w:rsidR="00251559" w:rsidRPr="00FC55BF" w:rsidRDefault="00986EF9" w:rsidP="00FC55BF">
      <w:pPr>
        <w:pStyle w:val="ListParagraph"/>
        <w:numPr>
          <w:ilvl w:val="0"/>
          <w:numId w:val="8"/>
        </w:numPr>
        <w:autoSpaceDE w:val="0"/>
        <w:autoSpaceDN w:val="0"/>
        <w:adjustRightInd w:val="0"/>
        <w:spacing w:after="0" w:line="240" w:lineRule="auto"/>
        <w:ind w:left="567" w:hanging="567"/>
        <w:rPr>
          <w:rFonts w:asciiTheme="majorHAnsi" w:hAnsiTheme="majorHAnsi" w:cstheme="majorHAnsi"/>
        </w:rPr>
      </w:pPr>
      <w:r w:rsidRPr="002A22EA">
        <w:rPr>
          <w:rFonts w:ascii="Arial" w:hAnsi="Arial" w:cs="Arial"/>
        </w:rPr>
        <w:t xml:space="preserve">Any urgent decision to waive scrutiny call-in must be agreed by the Mayor in accordance </w:t>
      </w:r>
      <w:r w:rsidRPr="00E06817">
        <w:rPr>
          <w:rFonts w:ascii="Arial" w:hAnsi="Arial" w:cs="Arial"/>
        </w:rPr>
        <w:t>with paragraph 11.14 of Part 4F of the Constitution. A decision will be considered urgent</w:t>
      </w:r>
      <w:r w:rsidRPr="002A22EA">
        <w:rPr>
          <w:rFonts w:ascii="Arial" w:hAnsi="Arial" w:cs="Arial"/>
        </w:rPr>
        <w:t xml:space="preserve"> </w:t>
      </w:r>
      <w:r w:rsidRPr="00E06817">
        <w:rPr>
          <w:rFonts w:ascii="Arial" w:hAnsi="Arial" w:cs="Arial"/>
        </w:rPr>
        <w:t>if any delay likely to be caused by the call-in process would seriously prejud</w:t>
      </w:r>
      <w:r w:rsidRPr="00E06817">
        <w:rPr>
          <w:rFonts w:ascii="Arial" w:hAnsi="Arial" w:cs="Arial"/>
        </w:rPr>
        <w:t>ice the</w:t>
      </w:r>
      <w:r w:rsidRPr="002A22EA">
        <w:rPr>
          <w:rFonts w:ascii="Arial" w:hAnsi="Arial" w:cs="Arial"/>
        </w:rPr>
        <w:t xml:space="preserve"> </w:t>
      </w:r>
      <w:r w:rsidRPr="002A22EA">
        <w:rPr>
          <w:rFonts w:ascii="ArialMT" w:hAnsi="ArialMT" w:cs="ArialMT"/>
        </w:rPr>
        <w:t>Council’s or the public’s interests.</w:t>
      </w:r>
    </w:p>
    <w:p w14:paraId="2CA8CE86" w14:textId="77777777" w:rsidR="00251559" w:rsidRPr="00FC55BF" w:rsidRDefault="00251559" w:rsidP="00FC55BF">
      <w:pPr>
        <w:pStyle w:val="ListParagraph"/>
        <w:rPr>
          <w:rFonts w:ascii="Arial" w:hAnsi="Arial" w:cs="Arial"/>
        </w:rPr>
      </w:pPr>
    </w:p>
    <w:p w14:paraId="04365CEE" w14:textId="6A349F2B" w:rsidR="00251559" w:rsidRPr="00FC55BF" w:rsidRDefault="00986EF9" w:rsidP="00FC55BF">
      <w:pPr>
        <w:pStyle w:val="ListParagraph"/>
        <w:numPr>
          <w:ilvl w:val="0"/>
          <w:numId w:val="8"/>
        </w:numPr>
        <w:autoSpaceDE w:val="0"/>
        <w:autoSpaceDN w:val="0"/>
        <w:adjustRightInd w:val="0"/>
        <w:spacing w:after="0" w:line="240" w:lineRule="auto"/>
        <w:ind w:left="567" w:hanging="567"/>
        <w:rPr>
          <w:rFonts w:asciiTheme="majorHAnsi" w:hAnsiTheme="majorHAnsi" w:cstheme="majorHAnsi"/>
        </w:rPr>
      </w:pPr>
      <w:r w:rsidRPr="00FC55BF">
        <w:rPr>
          <w:rFonts w:ascii="Arial" w:hAnsi="Arial" w:cs="Arial"/>
        </w:rPr>
        <w:t>Where a need for urgent action arises between meetings of a committee, but it is not considered to be sufficient justification for calling a special meeting or calling such a meeting would not be possible for a</w:t>
      </w:r>
      <w:r w:rsidRPr="00FC55BF">
        <w:rPr>
          <w:rFonts w:ascii="Arial" w:hAnsi="Arial" w:cs="Arial"/>
        </w:rPr>
        <w:t>ny reason, such decisions may be taken by the Chief Executive (or other designated officer). The Chief Executive (or other designated officer) shall first consult the chairman or vice chairman</w:t>
      </w:r>
      <w:r w:rsidRPr="00251559">
        <w:rPr>
          <w:rFonts w:ascii="Arial" w:hAnsi="Arial" w:cs="Arial"/>
        </w:rPr>
        <w:t xml:space="preserve"> of the concerned committee and, if the concerned committee coul</w:t>
      </w:r>
      <w:r w:rsidRPr="00251559">
        <w:rPr>
          <w:rFonts w:ascii="Arial" w:hAnsi="Arial" w:cs="Arial"/>
        </w:rPr>
        <w:t>d not itself decide the matter under delegated powers, the Leader and Deputy Leader of the Council.</w:t>
      </w:r>
    </w:p>
    <w:p w14:paraId="2004D80E" w14:textId="77777777" w:rsidR="002D6FB8" w:rsidRPr="002D6FB8" w:rsidRDefault="002D6FB8" w:rsidP="00773446">
      <w:pPr>
        <w:pStyle w:val="ListParagraph"/>
        <w:ind w:left="567" w:hanging="567"/>
        <w:rPr>
          <w:rFonts w:asciiTheme="majorHAnsi" w:hAnsiTheme="majorHAnsi" w:cstheme="majorHAnsi"/>
        </w:rPr>
      </w:pPr>
    </w:p>
    <w:tbl>
      <w:tblPr>
        <w:tblStyle w:val="TableGrid"/>
        <w:tblW w:w="0" w:type="auto"/>
        <w:tblLook w:val="04A0" w:firstRow="1" w:lastRow="0" w:firstColumn="1" w:lastColumn="0" w:noHBand="0" w:noVBand="1"/>
      </w:tblPr>
      <w:tblGrid>
        <w:gridCol w:w="3005"/>
        <w:gridCol w:w="3005"/>
        <w:gridCol w:w="3006"/>
      </w:tblGrid>
      <w:tr w:rsidR="00B776A8" w14:paraId="2004D814" w14:textId="77777777" w:rsidTr="002A22EA">
        <w:tc>
          <w:tcPr>
            <w:tcW w:w="3005" w:type="dxa"/>
          </w:tcPr>
          <w:p w14:paraId="2004D811" w14:textId="77777777" w:rsidR="002A22EA" w:rsidRDefault="00986EF9"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Decision</w:t>
            </w:r>
          </w:p>
        </w:tc>
        <w:tc>
          <w:tcPr>
            <w:tcW w:w="3005" w:type="dxa"/>
          </w:tcPr>
          <w:p w14:paraId="2004D812" w14:textId="77777777" w:rsidR="002A22EA" w:rsidRDefault="00986EF9"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Date and Decision Maker</w:t>
            </w:r>
          </w:p>
        </w:tc>
        <w:tc>
          <w:tcPr>
            <w:tcW w:w="3006" w:type="dxa"/>
          </w:tcPr>
          <w:p w14:paraId="2004D813" w14:textId="77777777" w:rsidR="002A22EA" w:rsidRDefault="00986EF9" w:rsidP="00CF42B2">
            <w:pPr>
              <w:pStyle w:val="Heading2"/>
              <w:spacing w:before="0" w:beforeAutospacing="0"/>
              <w:outlineLvl w:val="1"/>
              <w:rPr>
                <w:rFonts w:asciiTheme="majorHAnsi" w:hAnsiTheme="majorHAnsi" w:cstheme="majorHAnsi"/>
                <w:sz w:val="22"/>
                <w:szCs w:val="22"/>
              </w:rPr>
            </w:pPr>
            <w:r>
              <w:rPr>
                <w:rFonts w:asciiTheme="majorHAnsi" w:hAnsiTheme="majorHAnsi" w:cstheme="majorHAnsi"/>
                <w:sz w:val="22"/>
                <w:szCs w:val="22"/>
              </w:rPr>
              <w:t>Reasons for urgency</w:t>
            </w:r>
          </w:p>
        </w:tc>
      </w:tr>
      <w:tr w:rsidR="00B776A8" w14:paraId="48C18D8B" w14:textId="77777777" w:rsidTr="002A22EA">
        <w:tc>
          <w:tcPr>
            <w:tcW w:w="3005" w:type="dxa"/>
          </w:tcPr>
          <w:p w14:paraId="34C954AE" w14:textId="13978AB1" w:rsidR="00BC2531" w:rsidRDefault="00986EF9" w:rsidP="00BC2531">
            <w:pPr>
              <w:pStyle w:val="ListParagraph"/>
              <w:numPr>
                <w:ilvl w:val="0"/>
                <w:numId w:val="18"/>
              </w:numPr>
              <w:spacing w:after="0" w:line="240" w:lineRule="auto"/>
              <w:contextualSpacing w:val="0"/>
              <w:rPr>
                <w:rFonts w:eastAsia="Times New Roman"/>
              </w:rPr>
            </w:pPr>
            <w:r>
              <w:rPr>
                <w:rFonts w:eastAsia="Times New Roman"/>
              </w:rPr>
              <w:t xml:space="preserve">Use of Standing Order 35 – Immediate revocation of a Hackney Carriage </w:t>
            </w:r>
            <w:r w:rsidR="00FB4003">
              <w:rPr>
                <w:rFonts w:eastAsia="Times New Roman"/>
              </w:rPr>
              <w:t xml:space="preserve">Driver’s </w:t>
            </w:r>
            <w:r>
              <w:rPr>
                <w:rFonts w:eastAsia="Times New Roman"/>
              </w:rPr>
              <w:t>Licence</w:t>
            </w:r>
          </w:p>
          <w:p w14:paraId="7FF89B7F" w14:textId="77777777" w:rsidR="00BC2531" w:rsidRDefault="00BC2531" w:rsidP="00385F9E">
            <w:pPr>
              <w:pStyle w:val="ListParagraph"/>
              <w:spacing w:after="0" w:line="240" w:lineRule="auto"/>
              <w:contextualSpacing w:val="0"/>
              <w:rPr>
                <w:rFonts w:eastAsia="Times New Roman"/>
              </w:rPr>
            </w:pPr>
          </w:p>
          <w:p w14:paraId="3B0E3408" w14:textId="77777777" w:rsidR="00BC2531" w:rsidRPr="00385F9E" w:rsidRDefault="00986EF9" w:rsidP="00FB4003">
            <w:pPr>
              <w:pStyle w:val="ListParagraph"/>
              <w:numPr>
                <w:ilvl w:val="0"/>
                <w:numId w:val="18"/>
              </w:numPr>
              <w:spacing w:after="0" w:line="240" w:lineRule="auto"/>
              <w:contextualSpacing w:val="0"/>
              <w:rPr>
                <w:rFonts w:asciiTheme="majorHAnsi" w:hAnsiTheme="majorHAnsi" w:cstheme="majorHAnsi"/>
                <w:b/>
                <w:bCs/>
              </w:rPr>
            </w:pPr>
            <w:r>
              <w:rPr>
                <w:rFonts w:eastAsia="Times New Roman"/>
              </w:rPr>
              <w:lastRenderedPageBreak/>
              <w:t>Use of Standing Order 35 – Immediate revocation of a Hackney Carriage</w:t>
            </w:r>
            <w:r w:rsidR="00FB4003">
              <w:rPr>
                <w:rFonts w:eastAsia="Times New Roman"/>
              </w:rPr>
              <w:t xml:space="preserve"> Driver’s </w:t>
            </w:r>
            <w:r>
              <w:rPr>
                <w:rFonts w:eastAsia="Times New Roman"/>
              </w:rPr>
              <w:t>Licence</w:t>
            </w:r>
          </w:p>
          <w:p w14:paraId="2AEEF877" w14:textId="77777777" w:rsidR="00FB4003" w:rsidRPr="00385F9E" w:rsidRDefault="00FB4003" w:rsidP="00385F9E">
            <w:pPr>
              <w:pStyle w:val="ListParagraph"/>
              <w:rPr>
                <w:rFonts w:asciiTheme="majorHAnsi" w:hAnsiTheme="majorHAnsi" w:cstheme="majorHAnsi"/>
                <w:b/>
                <w:bCs/>
              </w:rPr>
            </w:pPr>
          </w:p>
          <w:p w14:paraId="7632D9AD" w14:textId="12F423CD" w:rsidR="00FB4003" w:rsidRPr="00BC2531" w:rsidRDefault="00FB4003" w:rsidP="00385F9E">
            <w:pPr>
              <w:pStyle w:val="ListParagraph"/>
              <w:spacing w:after="0" w:line="240" w:lineRule="auto"/>
              <w:contextualSpacing w:val="0"/>
              <w:rPr>
                <w:rFonts w:asciiTheme="majorHAnsi" w:hAnsiTheme="majorHAnsi" w:cstheme="majorHAnsi"/>
                <w:b/>
                <w:bCs/>
              </w:rPr>
            </w:pPr>
          </w:p>
        </w:tc>
        <w:tc>
          <w:tcPr>
            <w:tcW w:w="3005" w:type="dxa"/>
          </w:tcPr>
          <w:p w14:paraId="58F2BE74" w14:textId="77777777" w:rsidR="00BC2531" w:rsidRDefault="00986EF9" w:rsidP="001047A5">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lastRenderedPageBreak/>
              <w:t>Chair of the Licensing and Public Safety Committee</w:t>
            </w:r>
          </w:p>
          <w:p w14:paraId="17D5A834" w14:textId="00D4C5DE" w:rsidR="00BC2531" w:rsidRPr="00385F9E" w:rsidRDefault="00986EF9" w:rsidP="001047A5">
            <w:pPr>
              <w:pStyle w:val="Heading2"/>
              <w:spacing w:before="0" w:beforeAutospacing="0"/>
              <w:outlineLvl w:val="1"/>
              <w:rPr>
                <w:rFonts w:asciiTheme="majorHAnsi" w:hAnsiTheme="majorHAnsi" w:cstheme="majorHAnsi"/>
                <w:b w:val="0"/>
                <w:bCs w:val="0"/>
                <w:sz w:val="22"/>
                <w:szCs w:val="22"/>
              </w:rPr>
            </w:pPr>
            <w:r>
              <w:rPr>
                <w:rFonts w:asciiTheme="majorHAnsi" w:hAnsiTheme="majorHAnsi" w:cstheme="majorHAnsi"/>
                <w:b w:val="0"/>
                <w:bCs w:val="0"/>
                <w:sz w:val="22"/>
                <w:szCs w:val="22"/>
              </w:rPr>
              <w:t>16 August 2022</w:t>
            </w:r>
          </w:p>
        </w:tc>
        <w:tc>
          <w:tcPr>
            <w:tcW w:w="3006" w:type="dxa"/>
          </w:tcPr>
          <w:p w14:paraId="6B90E91A" w14:textId="48FB029B" w:rsidR="00BC2531" w:rsidRDefault="00986EF9" w:rsidP="00BC2531">
            <w:pPr>
              <w:rPr>
                <w:sz w:val="28"/>
                <w:szCs w:val="28"/>
              </w:rPr>
            </w:pPr>
            <w:r>
              <w:t xml:space="preserve">It </w:t>
            </w:r>
            <w:r w:rsidRPr="00385F9E">
              <w:t xml:space="preserve">was necessary to revoke </w:t>
            </w:r>
            <w:r w:rsidR="00E1059B">
              <w:t xml:space="preserve">two </w:t>
            </w:r>
            <w:r w:rsidRPr="00385F9E">
              <w:t>Hackney Carriage Driver’s Licence</w:t>
            </w:r>
            <w:r>
              <w:t>s with</w:t>
            </w:r>
            <w:r w:rsidRPr="00385F9E">
              <w:t xml:space="preserve"> immediate effect in the interest of public safety</w:t>
            </w:r>
            <w:r>
              <w:t>.</w:t>
            </w:r>
          </w:p>
          <w:p w14:paraId="7AA28B29" w14:textId="77777777" w:rsidR="00BC2531" w:rsidRDefault="00BC2531" w:rsidP="00C27598">
            <w:pPr>
              <w:jc w:val="both"/>
            </w:pPr>
          </w:p>
        </w:tc>
      </w:tr>
      <w:tr w:rsidR="00B776A8" w14:paraId="209DFD28" w14:textId="77777777" w:rsidTr="002A22EA">
        <w:tc>
          <w:tcPr>
            <w:tcW w:w="3005" w:type="dxa"/>
          </w:tcPr>
          <w:p w14:paraId="6369A7CA" w14:textId="50CADFFB" w:rsidR="00C27598" w:rsidRPr="00FC55BF" w:rsidRDefault="00986EF9" w:rsidP="001047A5">
            <w:pPr>
              <w:pStyle w:val="Heading2"/>
              <w:spacing w:before="0" w:beforeAutospacing="0"/>
              <w:outlineLvl w:val="1"/>
              <w:rPr>
                <w:rFonts w:asciiTheme="majorHAnsi" w:hAnsiTheme="majorHAnsi" w:cstheme="majorHAnsi"/>
                <w:b w:val="0"/>
                <w:bCs w:val="0"/>
                <w:sz w:val="22"/>
                <w:szCs w:val="22"/>
              </w:rPr>
            </w:pPr>
            <w:r w:rsidRPr="00FC55BF">
              <w:rPr>
                <w:rFonts w:asciiTheme="majorHAnsi" w:hAnsiTheme="majorHAnsi" w:cstheme="majorHAnsi"/>
                <w:b w:val="0"/>
                <w:bCs w:val="0"/>
                <w:sz w:val="22"/>
                <w:szCs w:val="22"/>
              </w:rPr>
              <w:t>Leyland Town Deal, Site Investigation Procurement</w:t>
            </w:r>
          </w:p>
          <w:p w14:paraId="0822B82D" w14:textId="25134670" w:rsidR="00C27598" w:rsidRPr="00385F9E" w:rsidRDefault="00986EF9" w:rsidP="001047A5">
            <w:pPr>
              <w:pStyle w:val="Heading2"/>
              <w:spacing w:before="0" w:beforeAutospacing="0"/>
              <w:outlineLvl w:val="1"/>
              <w:rPr>
                <w:rFonts w:asciiTheme="majorHAnsi" w:hAnsiTheme="majorHAnsi" w:cstheme="majorHAnsi"/>
                <w:b w:val="0"/>
                <w:bCs w:val="0"/>
                <w:sz w:val="24"/>
                <w:szCs w:val="24"/>
              </w:rPr>
            </w:pPr>
            <w:r w:rsidRPr="00FC55BF">
              <w:rPr>
                <w:rFonts w:asciiTheme="majorHAnsi" w:hAnsiTheme="majorHAnsi" w:cstheme="majorHAnsi"/>
                <w:sz w:val="22"/>
                <w:szCs w:val="22"/>
              </w:rPr>
              <w:t>General Exception Procedure (less than 28 days</w:t>
            </w:r>
            <w:r w:rsidR="005E189E" w:rsidRPr="00FC55BF">
              <w:rPr>
                <w:rFonts w:asciiTheme="majorHAnsi" w:hAnsiTheme="majorHAnsi" w:cstheme="majorHAnsi"/>
                <w:sz w:val="22"/>
                <w:szCs w:val="22"/>
              </w:rPr>
              <w:t>’</w:t>
            </w:r>
            <w:r w:rsidRPr="00FC55BF">
              <w:rPr>
                <w:rFonts w:asciiTheme="majorHAnsi" w:hAnsiTheme="majorHAnsi" w:cstheme="majorHAnsi"/>
                <w:sz w:val="22"/>
                <w:szCs w:val="22"/>
              </w:rPr>
              <w:t xml:space="preserve"> notice</w:t>
            </w:r>
            <w:r w:rsidRPr="00385F9E">
              <w:rPr>
                <w:rFonts w:asciiTheme="majorHAnsi" w:hAnsiTheme="majorHAnsi" w:cstheme="majorHAnsi"/>
                <w:b w:val="0"/>
                <w:bCs w:val="0"/>
                <w:sz w:val="24"/>
                <w:szCs w:val="24"/>
              </w:rPr>
              <w:t>)</w:t>
            </w:r>
          </w:p>
          <w:p w14:paraId="4CD0B933" w14:textId="0B3F7811" w:rsidR="007517DB" w:rsidRPr="00385F9E" w:rsidRDefault="007517DB" w:rsidP="001047A5">
            <w:pPr>
              <w:pStyle w:val="Heading2"/>
              <w:spacing w:before="0" w:beforeAutospacing="0"/>
              <w:outlineLvl w:val="1"/>
              <w:rPr>
                <w:rFonts w:asciiTheme="majorHAnsi" w:hAnsiTheme="majorHAnsi" w:cstheme="majorHAnsi"/>
                <w:b w:val="0"/>
                <w:bCs w:val="0"/>
                <w:sz w:val="24"/>
                <w:szCs w:val="24"/>
              </w:rPr>
            </w:pPr>
          </w:p>
        </w:tc>
        <w:tc>
          <w:tcPr>
            <w:tcW w:w="3005" w:type="dxa"/>
          </w:tcPr>
          <w:p w14:paraId="7847EB5F" w14:textId="766AE54C" w:rsidR="00C27598" w:rsidRPr="00385F9E" w:rsidRDefault="00986EF9" w:rsidP="001047A5">
            <w:pPr>
              <w:pStyle w:val="Heading2"/>
              <w:spacing w:before="0" w:beforeAutospacing="0"/>
              <w:outlineLvl w:val="1"/>
              <w:rPr>
                <w:rFonts w:asciiTheme="majorHAnsi" w:hAnsiTheme="majorHAnsi" w:cstheme="majorHAnsi"/>
                <w:b w:val="0"/>
                <w:bCs w:val="0"/>
                <w:sz w:val="24"/>
                <w:szCs w:val="24"/>
              </w:rPr>
            </w:pPr>
            <w:r w:rsidRPr="00385F9E">
              <w:rPr>
                <w:rFonts w:asciiTheme="majorHAnsi" w:hAnsiTheme="majorHAnsi" w:cstheme="majorHAnsi"/>
                <w:b w:val="0"/>
                <w:bCs w:val="0"/>
                <w:sz w:val="24"/>
                <w:szCs w:val="24"/>
              </w:rPr>
              <w:t>Cabinet</w:t>
            </w:r>
          </w:p>
          <w:p w14:paraId="5E83BADD" w14:textId="79FB64FC" w:rsidR="00C27598" w:rsidRPr="00385F9E" w:rsidRDefault="00986EF9" w:rsidP="001047A5">
            <w:pPr>
              <w:pStyle w:val="Heading2"/>
              <w:spacing w:before="0" w:beforeAutospacing="0"/>
              <w:outlineLvl w:val="1"/>
              <w:rPr>
                <w:rFonts w:asciiTheme="majorHAnsi" w:hAnsiTheme="majorHAnsi" w:cstheme="majorHAnsi"/>
                <w:b w:val="0"/>
                <w:bCs w:val="0"/>
                <w:sz w:val="24"/>
                <w:szCs w:val="24"/>
              </w:rPr>
            </w:pPr>
            <w:r w:rsidRPr="00385F9E">
              <w:rPr>
                <w:rFonts w:asciiTheme="majorHAnsi" w:hAnsiTheme="majorHAnsi" w:cstheme="majorHAnsi"/>
                <w:b w:val="0"/>
                <w:bCs w:val="0"/>
                <w:sz w:val="24"/>
                <w:szCs w:val="24"/>
              </w:rPr>
              <w:t xml:space="preserve">14 </w:t>
            </w:r>
            <w:r w:rsidRPr="00385F9E">
              <w:rPr>
                <w:rFonts w:asciiTheme="majorHAnsi" w:hAnsiTheme="majorHAnsi" w:cstheme="majorHAnsi"/>
                <w:b w:val="0"/>
                <w:bCs w:val="0"/>
                <w:sz w:val="24"/>
                <w:szCs w:val="24"/>
              </w:rPr>
              <w:t>September 2022</w:t>
            </w:r>
          </w:p>
          <w:p w14:paraId="6BBA73A9" w14:textId="7DEB7C88" w:rsidR="007517DB" w:rsidRPr="00385F9E" w:rsidRDefault="007517DB" w:rsidP="001047A5">
            <w:pPr>
              <w:pStyle w:val="Heading2"/>
              <w:spacing w:before="0" w:beforeAutospacing="0"/>
              <w:outlineLvl w:val="1"/>
              <w:rPr>
                <w:rFonts w:asciiTheme="majorHAnsi" w:hAnsiTheme="majorHAnsi" w:cstheme="majorHAnsi"/>
                <w:sz w:val="24"/>
                <w:szCs w:val="24"/>
              </w:rPr>
            </w:pPr>
          </w:p>
          <w:p w14:paraId="4A8ADC72" w14:textId="77777777" w:rsidR="007517DB" w:rsidRPr="00385F9E" w:rsidRDefault="007517DB" w:rsidP="001047A5">
            <w:pPr>
              <w:pStyle w:val="Heading2"/>
              <w:spacing w:before="0" w:beforeAutospacing="0"/>
              <w:outlineLvl w:val="1"/>
              <w:rPr>
                <w:rFonts w:asciiTheme="majorHAnsi" w:hAnsiTheme="majorHAnsi" w:cstheme="majorHAnsi"/>
                <w:sz w:val="24"/>
                <w:szCs w:val="24"/>
              </w:rPr>
            </w:pPr>
          </w:p>
          <w:p w14:paraId="17250FCE" w14:textId="77777777" w:rsidR="007517DB" w:rsidRPr="00385F9E" w:rsidRDefault="007517DB" w:rsidP="001047A5">
            <w:pPr>
              <w:pStyle w:val="Heading2"/>
              <w:spacing w:before="0" w:beforeAutospacing="0"/>
              <w:outlineLvl w:val="1"/>
              <w:rPr>
                <w:rFonts w:asciiTheme="majorHAnsi" w:hAnsiTheme="majorHAnsi" w:cstheme="majorHAnsi"/>
                <w:sz w:val="24"/>
                <w:szCs w:val="24"/>
              </w:rPr>
            </w:pPr>
          </w:p>
          <w:p w14:paraId="7E5DC2CC" w14:textId="4C37E3A5" w:rsidR="007517DB" w:rsidRPr="00385F9E" w:rsidRDefault="007517DB" w:rsidP="001047A5">
            <w:pPr>
              <w:pStyle w:val="Heading2"/>
              <w:spacing w:before="0" w:beforeAutospacing="0"/>
              <w:outlineLvl w:val="1"/>
              <w:rPr>
                <w:rFonts w:asciiTheme="majorHAnsi" w:hAnsiTheme="majorHAnsi" w:cstheme="majorHAnsi"/>
                <w:sz w:val="24"/>
                <w:szCs w:val="24"/>
              </w:rPr>
            </w:pPr>
          </w:p>
        </w:tc>
        <w:tc>
          <w:tcPr>
            <w:tcW w:w="3006" w:type="dxa"/>
          </w:tcPr>
          <w:p w14:paraId="5E496008" w14:textId="3D7413B0" w:rsidR="00C27598" w:rsidRDefault="00986EF9" w:rsidP="00C27598">
            <w:pPr>
              <w:jc w:val="both"/>
            </w:pPr>
            <w:r>
              <w:t>The original estimate for the site investigation works as part of the Leyland Town Deal project was initially an intermediate value procurement under the Contract Procedure Rules.</w:t>
            </w:r>
          </w:p>
          <w:p w14:paraId="5D8193C4" w14:textId="77777777" w:rsidR="00C27598" w:rsidRDefault="00C27598" w:rsidP="00C27598">
            <w:pPr>
              <w:jc w:val="both"/>
            </w:pPr>
          </w:p>
          <w:p w14:paraId="6115F5B7" w14:textId="7AF74314" w:rsidR="00C27598" w:rsidRDefault="00986EF9" w:rsidP="00C27598">
            <w:pPr>
              <w:jc w:val="both"/>
            </w:pPr>
            <w:r>
              <w:t xml:space="preserve">However </w:t>
            </w:r>
            <w:r w:rsidR="00385F9E">
              <w:t xml:space="preserve">the contract value was subsequently </w:t>
            </w:r>
            <w:r>
              <w:t xml:space="preserve"> estimated a</w:t>
            </w:r>
            <w:r>
              <w:t xml:space="preserve">t £106,000 given </w:t>
            </w:r>
            <w:r w:rsidR="00385F9E">
              <w:t xml:space="preserve">the Council </w:t>
            </w:r>
            <w:r>
              <w:t xml:space="preserve">will be undertaking the site investigation in two phases. </w:t>
            </w:r>
            <w:r w:rsidR="009C54C4">
              <w:t xml:space="preserve">Any contract over £100k </w:t>
            </w:r>
            <w:r>
              <w:t>is a key decision.</w:t>
            </w:r>
            <w:r w:rsidR="009C54C4">
              <w:t xml:space="preserve">  </w:t>
            </w:r>
            <w:r>
              <w:t xml:space="preserve"> Presenting the report and recommendations at a later date was not possible as it did not align with the pressing delivery pr</w:t>
            </w:r>
            <w:r>
              <w:t>ogramme associated with the Leyland Town Deal project.</w:t>
            </w:r>
          </w:p>
          <w:p w14:paraId="6E07142D" w14:textId="77777777" w:rsidR="007517DB" w:rsidRPr="00B03207" w:rsidRDefault="007517DB" w:rsidP="00385F9E">
            <w:pPr>
              <w:spacing w:before="100" w:beforeAutospacing="1" w:after="100" w:afterAutospacing="1"/>
              <w:jc w:val="both"/>
              <w:rPr>
                <w:rFonts w:ascii="Calibri" w:eastAsia="Calibri" w:hAnsi="Calibri" w:cs="Calibri"/>
              </w:rPr>
            </w:pPr>
          </w:p>
        </w:tc>
      </w:tr>
      <w:tr w:rsidR="00B776A8" w14:paraId="474BE8DB" w14:textId="77777777" w:rsidTr="002A22EA">
        <w:tc>
          <w:tcPr>
            <w:tcW w:w="3005" w:type="dxa"/>
          </w:tcPr>
          <w:p w14:paraId="2D184E71" w14:textId="4A32433B" w:rsidR="00322721" w:rsidRPr="00385F9E" w:rsidRDefault="00986EF9" w:rsidP="00567C67">
            <w:pPr>
              <w:pStyle w:val="Heading2"/>
              <w:spacing w:before="0" w:beforeAutospacing="0"/>
              <w:outlineLvl w:val="1"/>
              <w:rPr>
                <w:rFonts w:asciiTheme="minorHAnsi" w:hAnsiTheme="minorHAnsi" w:cstheme="minorHAnsi"/>
                <w:sz w:val="24"/>
                <w:szCs w:val="24"/>
              </w:rPr>
            </w:pPr>
            <w:r w:rsidRPr="00385F9E">
              <w:rPr>
                <w:rFonts w:asciiTheme="minorHAnsi" w:hAnsiTheme="minorHAnsi" w:cstheme="minorHAnsi"/>
                <w:b w:val="0"/>
                <w:bCs w:val="0"/>
                <w:sz w:val="24"/>
                <w:szCs w:val="24"/>
              </w:rPr>
              <w:t xml:space="preserve">Mutual Agreement </w:t>
            </w:r>
          </w:p>
          <w:p w14:paraId="22F83D22" w14:textId="77777777" w:rsidR="00385F9E" w:rsidRPr="00FC55BF" w:rsidRDefault="00986EF9" w:rsidP="00567C67">
            <w:pPr>
              <w:pStyle w:val="Heading2"/>
              <w:spacing w:before="0" w:beforeAutospacing="0"/>
              <w:outlineLvl w:val="1"/>
              <w:rPr>
                <w:rFonts w:asciiTheme="minorHAnsi" w:hAnsiTheme="minorHAnsi" w:cstheme="minorHAnsi"/>
                <w:sz w:val="22"/>
                <w:szCs w:val="22"/>
              </w:rPr>
            </w:pPr>
            <w:r w:rsidRPr="00FC55BF">
              <w:rPr>
                <w:rFonts w:asciiTheme="minorHAnsi" w:hAnsiTheme="minorHAnsi" w:cstheme="minorHAnsi"/>
                <w:sz w:val="22"/>
                <w:szCs w:val="22"/>
              </w:rPr>
              <w:t xml:space="preserve">General Exception Procedure </w:t>
            </w:r>
          </w:p>
          <w:p w14:paraId="4451DDDB" w14:textId="1CBD3DCA" w:rsidR="004D04C3" w:rsidRPr="00385F9E" w:rsidRDefault="00986EF9" w:rsidP="00567C67">
            <w:pPr>
              <w:pStyle w:val="Heading2"/>
              <w:spacing w:before="0" w:beforeAutospacing="0"/>
              <w:outlineLvl w:val="1"/>
              <w:rPr>
                <w:rFonts w:asciiTheme="minorHAnsi" w:hAnsiTheme="minorHAnsi" w:cstheme="minorHAnsi"/>
                <w:b w:val="0"/>
                <w:bCs w:val="0"/>
                <w:sz w:val="24"/>
                <w:szCs w:val="24"/>
              </w:rPr>
            </w:pPr>
            <w:r w:rsidRPr="00385F9E">
              <w:rPr>
                <w:rFonts w:asciiTheme="minorHAnsi" w:hAnsiTheme="minorHAnsi" w:cstheme="minorHAnsi"/>
                <w:b w:val="0"/>
                <w:bCs w:val="0"/>
                <w:sz w:val="24"/>
                <w:szCs w:val="24"/>
              </w:rPr>
              <w:t xml:space="preserve">and </w:t>
            </w:r>
          </w:p>
          <w:p w14:paraId="698D42D4" w14:textId="4CFD03B9" w:rsidR="00322721" w:rsidRPr="00FC55BF" w:rsidRDefault="00986EF9" w:rsidP="00567C67">
            <w:pPr>
              <w:pStyle w:val="Heading2"/>
              <w:spacing w:before="0" w:beforeAutospacing="0"/>
              <w:outlineLvl w:val="1"/>
              <w:rPr>
                <w:rFonts w:asciiTheme="minorHAnsi" w:hAnsiTheme="minorHAnsi" w:cstheme="minorHAnsi"/>
                <w:sz w:val="22"/>
                <w:szCs w:val="22"/>
              </w:rPr>
            </w:pPr>
            <w:r w:rsidRPr="00FC55BF">
              <w:rPr>
                <w:rFonts w:asciiTheme="minorHAnsi" w:hAnsiTheme="minorHAnsi" w:cstheme="minorHAnsi"/>
                <w:sz w:val="22"/>
                <w:szCs w:val="22"/>
              </w:rPr>
              <w:t xml:space="preserve">Waive of Scrutiny Call in </w:t>
            </w:r>
          </w:p>
          <w:p w14:paraId="0653A35E" w14:textId="77777777" w:rsidR="00322721" w:rsidRPr="00385F9E" w:rsidRDefault="00322721" w:rsidP="00567C67">
            <w:pPr>
              <w:pStyle w:val="Heading2"/>
              <w:spacing w:before="0" w:beforeAutospacing="0"/>
              <w:outlineLvl w:val="1"/>
              <w:rPr>
                <w:rFonts w:asciiTheme="minorHAnsi" w:hAnsiTheme="minorHAnsi" w:cstheme="minorHAnsi"/>
                <w:sz w:val="24"/>
                <w:szCs w:val="24"/>
              </w:rPr>
            </w:pPr>
          </w:p>
          <w:p w14:paraId="0BD95766" w14:textId="58A9EA7A" w:rsidR="00567C67" w:rsidRPr="00385F9E" w:rsidRDefault="00567C67" w:rsidP="00567C67">
            <w:pPr>
              <w:pStyle w:val="Heading2"/>
              <w:spacing w:before="0" w:beforeAutospacing="0"/>
              <w:outlineLvl w:val="1"/>
              <w:rPr>
                <w:rFonts w:asciiTheme="minorHAnsi" w:hAnsiTheme="minorHAnsi" w:cstheme="minorHAnsi"/>
                <w:sz w:val="24"/>
                <w:szCs w:val="24"/>
              </w:rPr>
            </w:pPr>
          </w:p>
        </w:tc>
        <w:tc>
          <w:tcPr>
            <w:tcW w:w="3005" w:type="dxa"/>
          </w:tcPr>
          <w:p w14:paraId="6F988BBD" w14:textId="1B5FD4E3" w:rsidR="004D04C3" w:rsidRPr="00385F9E" w:rsidRDefault="00986EF9" w:rsidP="00567C67">
            <w:pPr>
              <w:pStyle w:val="Heading2"/>
              <w:spacing w:before="0" w:beforeAutospacing="0"/>
              <w:outlineLvl w:val="1"/>
              <w:rPr>
                <w:rFonts w:asciiTheme="minorHAnsi" w:hAnsiTheme="minorHAnsi" w:cstheme="minorHAnsi"/>
                <w:b w:val="0"/>
                <w:bCs w:val="0"/>
                <w:sz w:val="24"/>
                <w:szCs w:val="24"/>
              </w:rPr>
            </w:pPr>
            <w:r w:rsidRPr="00385F9E">
              <w:rPr>
                <w:rFonts w:asciiTheme="minorHAnsi" w:hAnsiTheme="minorHAnsi" w:cstheme="minorHAnsi"/>
                <w:b w:val="0"/>
                <w:bCs w:val="0"/>
                <w:sz w:val="24"/>
                <w:szCs w:val="24"/>
              </w:rPr>
              <w:t>Leader of the Council and Cabinet Member (Strategy and Reform)</w:t>
            </w:r>
          </w:p>
          <w:p w14:paraId="0D312380" w14:textId="0BB5DD72" w:rsidR="004D04C3" w:rsidRPr="00385F9E" w:rsidRDefault="00986EF9" w:rsidP="00567C67">
            <w:pPr>
              <w:pStyle w:val="Heading2"/>
              <w:spacing w:before="0" w:beforeAutospacing="0"/>
              <w:outlineLvl w:val="1"/>
              <w:rPr>
                <w:rFonts w:asciiTheme="minorHAnsi" w:hAnsiTheme="minorHAnsi" w:cstheme="minorHAnsi"/>
                <w:b w:val="0"/>
                <w:bCs w:val="0"/>
                <w:sz w:val="24"/>
                <w:szCs w:val="24"/>
              </w:rPr>
            </w:pPr>
            <w:r w:rsidRPr="00385F9E">
              <w:rPr>
                <w:rFonts w:asciiTheme="minorHAnsi" w:hAnsiTheme="minorHAnsi" w:cstheme="minorHAnsi"/>
                <w:b w:val="0"/>
                <w:bCs w:val="0"/>
                <w:sz w:val="24"/>
                <w:szCs w:val="24"/>
              </w:rPr>
              <w:t>6 September 2022</w:t>
            </w:r>
          </w:p>
          <w:p w14:paraId="73B4BCAB" w14:textId="77777777" w:rsidR="004D04C3" w:rsidRPr="00385F9E" w:rsidRDefault="004D04C3" w:rsidP="00567C67">
            <w:pPr>
              <w:pStyle w:val="Heading2"/>
              <w:spacing w:before="0" w:beforeAutospacing="0"/>
              <w:outlineLvl w:val="1"/>
              <w:rPr>
                <w:rFonts w:asciiTheme="minorHAnsi" w:hAnsiTheme="minorHAnsi" w:cstheme="minorHAnsi"/>
                <w:b w:val="0"/>
                <w:bCs w:val="0"/>
                <w:sz w:val="24"/>
                <w:szCs w:val="24"/>
              </w:rPr>
            </w:pPr>
          </w:p>
          <w:p w14:paraId="2BFA91EA" w14:textId="4676D6EA" w:rsidR="00567C67" w:rsidRPr="00385F9E" w:rsidRDefault="00567C67" w:rsidP="00567C67">
            <w:pPr>
              <w:pStyle w:val="Heading2"/>
              <w:spacing w:before="0" w:beforeAutospacing="0"/>
              <w:outlineLvl w:val="1"/>
              <w:rPr>
                <w:rFonts w:asciiTheme="minorHAnsi" w:hAnsiTheme="minorHAnsi" w:cstheme="minorHAnsi"/>
                <w:b w:val="0"/>
                <w:bCs w:val="0"/>
                <w:sz w:val="24"/>
                <w:szCs w:val="24"/>
              </w:rPr>
            </w:pPr>
          </w:p>
        </w:tc>
        <w:tc>
          <w:tcPr>
            <w:tcW w:w="3006" w:type="dxa"/>
          </w:tcPr>
          <w:p w14:paraId="5D7B1009" w14:textId="6889BAA1" w:rsidR="004D04C3" w:rsidRDefault="00986EF9" w:rsidP="00FC55BF">
            <w:pPr>
              <w:spacing w:before="100" w:beforeAutospacing="1" w:after="100" w:afterAutospacing="1"/>
            </w:pPr>
            <w:r>
              <w:t xml:space="preserve">Notice was given under the </w:t>
            </w:r>
            <w:r>
              <w:t>General Exception Procedure because the report was confidential as it concerned an individual. I</w:t>
            </w:r>
            <w:r w:rsidR="00C33853">
              <w:t>t was not possible to wait 28 days for the reasons given below.</w:t>
            </w:r>
          </w:p>
          <w:p w14:paraId="073E8A17" w14:textId="635A44D1" w:rsidR="006C5643" w:rsidRDefault="00986EF9" w:rsidP="00FC55BF">
            <w:pPr>
              <w:spacing w:before="100" w:beforeAutospacing="1" w:after="100" w:afterAutospacing="1"/>
            </w:pPr>
            <w:r>
              <w:t>The Mayor agr</w:t>
            </w:r>
            <w:bookmarkStart w:id="0" w:name="_GoBack"/>
            <w:bookmarkEnd w:id="0"/>
            <w:r>
              <w:t xml:space="preserve">eed to waive scrutiny call-in in respect of this </w:t>
            </w:r>
            <w:r w:rsidR="00C33853">
              <w:t xml:space="preserve">decision </w:t>
            </w:r>
            <w:r w:rsidR="0013756E">
              <w:t>a</w:t>
            </w:r>
            <w:r>
              <w:t xml:space="preserve">s </w:t>
            </w:r>
            <w:r w:rsidR="0013756E">
              <w:t xml:space="preserve">any delay </w:t>
            </w:r>
            <w:r w:rsidR="00C33853">
              <w:t xml:space="preserve">was </w:t>
            </w:r>
            <w:r w:rsidR="0013756E">
              <w:t>not</w:t>
            </w:r>
            <w:r>
              <w:t xml:space="preserve"> in t</w:t>
            </w:r>
            <w:r>
              <w:t xml:space="preserve">he public interest. </w:t>
            </w:r>
          </w:p>
          <w:p w14:paraId="4145EFAF" w14:textId="192886A7" w:rsidR="006C5643" w:rsidRDefault="00986EF9" w:rsidP="00FC55BF">
            <w:pPr>
              <w:spacing w:before="100" w:beforeAutospacing="1" w:after="100" w:afterAutospacing="1"/>
            </w:pPr>
            <w:r>
              <w:t>The reasons for the urgency were as follows:</w:t>
            </w:r>
          </w:p>
          <w:p w14:paraId="6FB122E7" w14:textId="42FEBA82" w:rsidR="004D04C3" w:rsidRDefault="00986EF9" w:rsidP="00FC55BF">
            <w:pPr>
              <w:spacing w:before="100" w:beforeAutospacing="1" w:after="100" w:afterAutospacing="1"/>
            </w:pPr>
            <w:r>
              <w:t xml:space="preserve">To enable the employee to leave the Council on the mutually agreed date and to </w:t>
            </w:r>
            <w:r>
              <w:lastRenderedPageBreak/>
              <w:t>protect the Council from risk to the organisation.</w:t>
            </w:r>
          </w:p>
          <w:p w14:paraId="46BC77C7" w14:textId="15BC3357" w:rsidR="00567C67" w:rsidRPr="00B03207" w:rsidRDefault="00986EF9" w:rsidP="00FC55BF">
            <w:pPr>
              <w:spacing w:before="100" w:beforeAutospacing="1" w:after="100" w:afterAutospacing="1"/>
              <w:jc w:val="center"/>
            </w:pPr>
            <w:r>
              <w:t xml:space="preserve"> </w:t>
            </w:r>
          </w:p>
        </w:tc>
      </w:tr>
    </w:tbl>
    <w:p w14:paraId="2004D857" w14:textId="284F9CBE" w:rsidR="00284E95" w:rsidRPr="00422448" w:rsidRDefault="00986EF9" w:rsidP="00284E95">
      <w:pPr>
        <w:pStyle w:val="Heading2"/>
        <w:rPr>
          <w:rFonts w:asciiTheme="majorHAnsi" w:hAnsiTheme="majorHAnsi" w:cstheme="majorHAnsi"/>
          <w:sz w:val="22"/>
          <w:szCs w:val="22"/>
        </w:rPr>
      </w:pPr>
      <w:r w:rsidRPr="00422448">
        <w:rPr>
          <w:rFonts w:asciiTheme="majorHAnsi" w:hAnsiTheme="majorHAnsi" w:cstheme="majorHAnsi"/>
          <w:sz w:val="22"/>
          <w:szCs w:val="22"/>
        </w:rPr>
        <w:lastRenderedPageBreak/>
        <w:t>Climate change and air quality</w:t>
      </w:r>
    </w:p>
    <w:p w14:paraId="2004D858" w14:textId="77777777" w:rsidR="004758E2" w:rsidRPr="00E06F2E" w:rsidRDefault="00986EF9" w:rsidP="00FC55BF">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w:t>
      </w:r>
      <w:r w:rsidRPr="00E06F2E">
        <w:t>report does not impact the climate change and sustainability targets of the Councils Green Agenda and all environmental considerations are in place.</w:t>
      </w:r>
    </w:p>
    <w:p w14:paraId="2004D859" w14:textId="77777777" w:rsidR="00366A0D" w:rsidRPr="004758E2" w:rsidRDefault="00366A0D" w:rsidP="004758E2">
      <w:pPr>
        <w:tabs>
          <w:tab w:val="left" w:pos="567"/>
        </w:tabs>
        <w:spacing w:line="240" w:lineRule="auto"/>
        <w:ind w:right="-284"/>
        <w:rPr>
          <w:rFonts w:ascii="Arial" w:eastAsia="Times New Roman" w:hAnsi="Arial" w:cs="Arial"/>
          <w:lang w:eastAsia="en-GB"/>
        </w:rPr>
      </w:pPr>
    </w:p>
    <w:p w14:paraId="2004D85A" w14:textId="77777777" w:rsidR="000179AF" w:rsidRDefault="00986EF9" w:rsidP="00C66755">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w:t>
      </w:r>
      <w:r>
        <w:rPr>
          <w:rFonts w:asciiTheme="majorHAnsi" w:hAnsiTheme="majorHAnsi" w:cstheme="majorHAnsi"/>
          <w:sz w:val="22"/>
          <w:szCs w:val="22"/>
        </w:rPr>
        <w:t>ty</w:t>
      </w:r>
    </w:p>
    <w:p w14:paraId="2004D85B" w14:textId="77777777" w:rsidR="00C66755" w:rsidRPr="009E4DAC" w:rsidRDefault="00986EF9" w:rsidP="00FC55BF">
      <w:pPr>
        <w:pStyle w:val="ListParagraph"/>
        <w:numPr>
          <w:ilvl w:val="0"/>
          <w:numId w:val="8"/>
        </w:numPr>
        <w:autoSpaceDE w:val="0"/>
        <w:autoSpaceDN w:val="0"/>
        <w:adjustRightInd w:val="0"/>
        <w:spacing w:after="0" w:line="240" w:lineRule="auto"/>
        <w:ind w:left="567" w:hanging="567"/>
        <w:rPr>
          <w:rFonts w:asciiTheme="majorHAnsi" w:hAnsiTheme="majorHAnsi" w:cstheme="majorHAnsi"/>
        </w:rPr>
      </w:pPr>
      <w:r w:rsidRPr="009E4DAC">
        <w:rPr>
          <w:rFonts w:ascii="Arial" w:hAnsi="Arial" w:cs="Arial"/>
        </w:rPr>
        <w:t>There are no Equality Impact Assessment (EIA) and Equality Act implications arising</w:t>
      </w:r>
      <w:r w:rsidRPr="009E4DAC">
        <w:rPr>
          <w:rFonts w:ascii="Arial" w:hAnsi="Arial" w:cs="Arial"/>
        </w:rPr>
        <w:t xml:space="preserve"> from this report.</w:t>
      </w:r>
    </w:p>
    <w:p w14:paraId="2004D85C" w14:textId="77777777" w:rsidR="004758E2" w:rsidRDefault="00986EF9"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2004D85D" w14:textId="77777777" w:rsidR="000179AF" w:rsidRPr="004758E2" w:rsidRDefault="00986EF9" w:rsidP="00FC55BF">
      <w:pPr>
        <w:pStyle w:val="Heading2"/>
        <w:numPr>
          <w:ilvl w:val="0"/>
          <w:numId w:val="8"/>
        </w:numPr>
        <w:ind w:left="567" w:hanging="567"/>
        <w:rPr>
          <w:rFonts w:asciiTheme="majorHAnsi" w:hAnsiTheme="majorHAnsi" w:cstheme="majorHAnsi"/>
          <w:b w:val="0"/>
          <w:bCs w:val="0"/>
          <w:sz w:val="22"/>
          <w:szCs w:val="22"/>
        </w:rPr>
      </w:pPr>
      <w:r>
        <w:rPr>
          <w:rFonts w:asciiTheme="majorHAnsi" w:hAnsiTheme="majorHAnsi" w:cstheme="majorHAnsi"/>
          <w:b w:val="0"/>
          <w:bCs w:val="0"/>
          <w:sz w:val="22"/>
          <w:szCs w:val="22"/>
        </w:rPr>
        <w:t>None.</w:t>
      </w:r>
    </w:p>
    <w:p w14:paraId="2004D85E" w14:textId="77777777" w:rsidR="000179AF" w:rsidRPr="00ED4FF1" w:rsidRDefault="00986EF9"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2004D85F" w14:textId="77777777" w:rsidR="000179AF" w:rsidRPr="009E4DAC" w:rsidRDefault="00986EF9" w:rsidP="00FC55BF">
      <w:pPr>
        <w:pStyle w:val="ListParagraph"/>
        <w:numPr>
          <w:ilvl w:val="0"/>
          <w:numId w:val="8"/>
        </w:numPr>
        <w:autoSpaceDE w:val="0"/>
        <w:autoSpaceDN w:val="0"/>
        <w:adjustRightInd w:val="0"/>
        <w:spacing w:after="0" w:line="240" w:lineRule="auto"/>
        <w:ind w:left="567" w:hanging="567"/>
        <w:jc w:val="both"/>
        <w:rPr>
          <w:rFonts w:cstheme="minorHAnsi"/>
          <w:bCs/>
          <w:iCs/>
        </w:rPr>
      </w:pPr>
      <w:r w:rsidRPr="009E4DAC">
        <w:rPr>
          <w:rFonts w:ascii="Arial" w:hAnsi="Arial" w:cs="Arial"/>
        </w:rPr>
        <w:t>The Chief Finance Officer (s151) comments have been included on all the urgent decisions referenced in this report</w:t>
      </w:r>
      <w:r>
        <w:rPr>
          <w:rFonts w:ascii="Arial" w:hAnsi="Arial" w:cs="Arial"/>
        </w:rPr>
        <w:t>.</w:t>
      </w:r>
    </w:p>
    <w:p w14:paraId="2004D860" w14:textId="77777777" w:rsidR="000179AF" w:rsidRPr="00D4431F" w:rsidRDefault="000179AF" w:rsidP="00CF42B2">
      <w:pPr>
        <w:spacing w:after="0" w:line="240" w:lineRule="auto"/>
        <w:ind w:left="720"/>
        <w:jc w:val="both"/>
        <w:rPr>
          <w:rFonts w:cstheme="minorHAnsi"/>
          <w:bCs/>
        </w:rPr>
      </w:pPr>
    </w:p>
    <w:p w14:paraId="2004D861" w14:textId="77777777" w:rsidR="000179AF" w:rsidRDefault="00986EF9"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2004D862" w14:textId="77777777" w:rsidR="007A235D" w:rsidRPr="0000628A" w:rsidRDefault="00986EF9" w:rsidP="00FC55BF">
      <w:pPr>
        <w:pStyle w:val="ListParagraph"/>
        <w:numPr>
          <w:ilvl w:val="0"/>
          <w:numId w:val="8"/>
        </w:numPr>
        <w:autoSpaceDE w:val="0"/>
        <w:autoSpaceDN w:val="0"/>
        <w:adjustRightInd w:val="0"/>
        <w:spacing w:after="0" w:line="240" w:lineRule="auto"/>
        <w:ind w:left="567" w:hanging="567"/>
        <w:rPr>
          <w:rFonts w:asciiTheme="majorHAnsi" w:hAnsiTheme="majorHAnsi" w:cstheme="majorHAnsi"/>
        </w:rPr>
      </w:pPr>
      <w:r w:rsidRPr="0000628A">
        <w:rPr>
          <w:rFonts w:ascii="ArialMT" w:hAnsi="ArialMT" w:cs="ArialMT"/>
        </w:rPr>
        <w:t xml:space="preserve">It is considered that the </w:t>
      </w:r>
      <w:r w:rsidRPr="0000628A">
        <w:rPr>
          <w:rFonts w:ascii="ArialMT" w:hAnsi="ArialMT" w:cs="ArialMT"/>
        </w:rPr>
        <w:t>Council’s Constitution has bee</w:t>
      </w:r>
      <w:r w:rsidRPr="0000628A">
        <w:rPr>
          <w:rFonts w:ascii="Arial" w:hAnsi="Arial" w:cs="Arial"/>
        </w:rPr>
        <w:t>n followed in this regard. Monitoring Officer comments were included on all of the decisions. This report is just for information.</w:t>
      </w:r>
    </w:p>
    <w:p w14:paraId="2004D863" w14:textId="77777777" w:rsidR="0000628A" w:rsidRPr="0000628A" w:rsidRDefault="0000628A" w:rsidP="00773446">
      <w:pPr>
        <w:pStyle w:val="ListParagraph"/>
        <w:autoSpaceDE w:val="0"/>
        <w:autoSpaceDN w:val="0"/>
        <w:adjustRightInd w:val="0"/>
        <w:spacing w:after="0" w:line="240" w:lineRule="auto"/>
        <w:ind w:left="0"/>
        <w:rPr>
          <w:rFonts w:asciiTheme="majorHAnsi" w:hAnsiTheme="majorHAnsi" w:cstheme="majorHAnsi"/>
        </w:rPr>
      </w:pPr>
    </w:p>
    <w:p w14:paraId="2004D864" w14:textId="77777777" w:rsidR="000179AF" w:rsidRDefault="00986EF9"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2004D865" w14:textId="77777777" w:rsidR="0000628A" w:rsidRDefault="00986EF9" w:rsidP="0000628A">
      <w:pPr>
        <w:autoSpaceDE w:val="0"/>
        <w:autoSpaceDN w:val="0"/>
        <w:adjustRightInd w:val="0"/>
        <w:spacing w:after="0" w:line="240" w:lineRule="auto"/>
        <w:rPr>
          <w:rFonts w:ascii="Arial" w:hAnsi="Arial" w:cs="Arial"/>
          <w:color w:val="000000"/>
        </w:rPr>
      </w:pPr>
      <w:r>
        <w:rPr>
          <w:rFonts w:ascii="Arial" w:hAnsi="Arial" w:cs="Arial"/>
          <w:color w:val="000000"/>
        </w:rPr>
        <w:t>Council Constitution</w:t>
      </w:r>
    </w:p>
    <w:p w14:paraId="2004D866" w14:textId="77777777" w:rsidR="0000628A" w:rsidRDefault="0000628A" w:rsidP="0000628A">
      <w:pPr>
        <w:autoSpaceDE w:val="0"/>
        <w:autoSpaceDN w:val="0"/>
        <w:adjustRightInd w:val="0"/>
        <w:spacing w:after="0" w:line="240" w:lineRule="auto"/>
        <w:rPr>
          <w:rFonts w:ascii="Arial" w:hAnsi="Arial" w:cs="Arial"/>
          <w:color w:val="000000"/>
        </w:rPr>
      </w:pPr>
    </w:p>
    <w:p w14:paraId="2004D867" w14:textId="77777777" w:rsidR="0000628A" w:rsidRPr="00D1305C" w:rsidRDefault="00986EF9" w:rsidP="0000628A">
      <w:pPr>
        <w:rPr>
          <w:rFonts w:eastAsia="Times New Roman" w:cstheme="minorHAnsi"/>
          <w:bCs/>
          <w:color w:val="000000" w:themeColor="text1"/>
          <w:kern w:val="36"/>
          <w:lang w:eastAsia="en-GB"/>
        </w:rPr>
      </w:pPr>
      <w:hyperlink r:id="rId9" w:history="1">
        <w:r w:rsidR="00DB604D" w:rsidRPr="00773446">
          <w:rPr>
            <w:rStyle w:val="Hyperlink"/>
            <w:rFonts w:ascii="Arial" w:hAnsi="Arial" w:cs="Arial"/>
          </w:rPr>
          <w:t>Modern.gov link to Decisions page</w:t>
        </w:r>
      </w:hyperlink>
    </w:p>
    <w:p w14:paraId="2004D868" w14:textId="77777777" w:rsidR="000179AF" w:rsidRPr="00ED4FF1" w:rsidRDefault="00986EF9"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2004D869" w14:textId="77777777" w:rsidR="00D4431F" w:rsidRPr="00D4431F" w:rsidRDefault="00986EF9" w:rsidP="00D4431F">
      <w:pPr>
        <w:spacing w:line="240" w:lineRule="auto"/>
        <w:jc w:val="both"/>
        <w:rPr>
          <w:rFonts w:cstheme="minorHAnsi"/>
          <w:bCs/>
        </w:rPr>
      </w:pPr>
      <w:r>
        <w:rPr>
          <w:rFonts w:cstheme="minorHAnsi"/>
          <w:bCs/>
        </w:rPr>
        <w:t>None.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3424"/>
        <w:gridCol w:w="1450"/>
        <w:gridCol w:w="1293"/>
      </w:tblGrid>
      <w:tr w:rsidR="00B776A8" w14:paraId="2004D86F" w14:textId="77777777" w:rsidTr="008E66FA">
        <w:tc>
          <w:tcPr>
            <w:tcW w:w="3856" w:type="dxa"/>
            <w:shd w:val="clear" w:color="auto" w:fill="auto"/>
          </w:tcPr>
          <w:p w14:paraId="2004D86A" w14:textId="77777777" w:rsidR="00D4431F" w:rsidRDefault="00986EF9" w:rsidP="00D4431F">
            <w:pPr>
              <w:spacing w:line="240" w:lineRule="auto"/>
              <w:jc w:val="both"/>
              <w:rPr>
                <w:rFonts w:cstheme="minorHAnsi"/>
                <w:bCs/>
              </w:rPr>
            </w:pPr>
            <w:r w:rsidRPr="00D4431F">
              <w:rPr>
                <w:rFonts w:cstheme="minorHAnsi"/>
                <w:bCs/>
              </w:rPr>
              <w:t>Report Author:</w:t>
            </w:r>
          </w:p>
          <w:p w14:paraId="2004D86B" w14:textId="77777777" w:rsidR="0000628A" w:rsidRPr="00D4431F" w:rsidRDefault="0000628A" w:rsidP="0000628A">
            <w:pPr>
              <w:spacing w:line="240" w:lineRule="auto"/>
              <w:jc w:val="both"/>
              <w:rPr>
                <w:rFonts w:cstheme="minorHAnsi"/>
                <w:bCs/>
              </w:rPr>
            </w:pPr>
          </w:p>
        </w:tc>
        <w:tc>
          <w:tcPr>
            <w:tcW w:w="2835" w:type="dxa"/>
          </w:tcPr>
          <w:p w14:paraId="2004D86C" w14:textId="77777777" w:rsidR="00D4431F" w:rsidRPr="00D4431F" w:rsidRDefault="00986EF9"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2004D86D" w14:textId="77777777" w:rsidR="00D4431F" w:rsidRPr="00D4431F" w:rsidRDefault="00986EF9"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2004D86E" w14:textId="77777777" w:rsidR="00D4431F" w:rsidRPr="00D4431F" w:rsidRDefault="00986EF9" w:rsidP="00D4431F">
            <w:pPr>
              <w:spacing w:line="240" w:lineRule="auto"/>
              <w:jc w:val="both"/>
              <w:rPr>
                <w:rFonts w:cstheme="minorHAnsi"/>
                <w:bCs/>
              </w:rPr>
            </w:pPr>
            <w:r w:rsidRPr="00D4431F">
              <w:rPr>
                <w:rFonts w:cstheme="minorHAnsi"/>
                <w:bCs/>
              </w:rPr>
              <w:t>Date:</w:t>
            </w:r>
          </w:p>
        </w:tc>
      </w:tr>
      <w:tr w:rsidR="00B776A8" w14:paraId="2004D874" w14:textId="77777777" w:rsidTr="008E66FA">
        <w:tc>
          <w:tcPr>
            <w:tcW w:w="3856" w:type="dxa"/>
            <w:shd w:val="clear" w:color="auto" w:fill="auto"/>
          </w:tcPr>
          <w:p w14:paraId="2004D870" w14:textId="77777777" w:rsidR="00D4431F" w:rsidRPr="00D4431F" w:rsidRDefault="00986EF9"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Clare Gornall</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Democratic and Member Services Officer</w:t>
            </w:r>
            <w:r>
              <w:rPr>
                <w:rFonts w:cstheme="minorHAnsi"/>
                <w:bCs/>
              </w:rPr>
              <w:fldChar w:fldCharType="end"/>
            </w:r>
            <w:r w:rsidRPr="00D4431F">
              <w:rPr>
                <w:rFonts w:cstheme="minorHAnsi"/>
                <w:bCs/>
              </w:rPr>
              <w:t>)</w:t>
            </w:r>
          </w:p>
        </w:tc>
        <w:tc>
          <w:tcPr>
            <w:tcW w:w="2835" w:type="dxa"/>
          </w:tcPr>
          <w:p w14:paraId="2004D871" w14:textId="77777777" w:rsidR="00D4431F" w:rsidRPr="00D4431F" w:rsidRDefault="00986EF9"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clare.gornall@southribble.gov.uk</w:t>
            </w:r>
            <w:r>
              <w:rPr>
                <w:rFonts w:cstheme="minorHAnsi"/>
                <w:bCs/>
              </w:rPr>
              <w:fldChar w:fldCharType="end"/>
            </w:r>
          </w:p>
        </w:tc>
        <w:tc>
          <w:tcPr>
            <w:tcW w:w="1560" w:type="dxa"/>
            <w:shd w:val="clear" w:color="auto" w:fill="auto"/>
          </w:tcPr>
          <w:p w14:paraId="2004D872" w14:textId="378E2F85" w:rsidR="00D4431F" w:rsidRPr="00D4431F" w:rsidRDefault="00D4431F" w:rsidP="00D4431F">
            <w:pPr>
              <w:spacing w:line="240" w:lineRule="auto"/>
              <w:jc w:val="both"/>
              <w:rPr>
                <w:rFonts w:cstheme="minorHAnsi"/>
                <w:bCs/>
              </w:rPr>
            </w:pPr>
          </w:p>
        </w:tc>
        <w:tc>
          <w:tcPr>
            <w:tcW w:w="1269" w:type="dxa"/>
            <w:shd w:val="clear" w:color="auto" w:fill="auto"/>
          </w:tcPr>
          <w:p w14:paraId="2004D873" w14:textId="42C26CCA" w:rsidR="00D4431F" w:rsidRPr="00D4431F" w:rsidRDefault="00986EF9">
            <w:pPr>
              <w:spacing w:line="240" w:lineRule="auto"/>
              <w:jc w:val="both"/>
              <w:rPr>
                <w:rFonts w:cstheme="minorHAnsi"/>
                <w:bCs/>
              </w:rPr>
            </w:pPr>
            <w:r>
              <w:rPr>
                <w:rFonts w:cstheme="minorHAnsi"/>
                <w:bCs/>
              </w:rPr>
              <w:t>9 S</w:t>
            </w:r>
            <w:r w:rsidR="00840B46">
              <w:rPr>
                <w:rFonts w:cstheme="minorHAnsi"/>
                <w:bCs/>
              </w:rPr>
              <w:t>eptember</w:t>
            </w:r>
            <w:r w:rsidR="00D813CA">
              <w:rPr>
                <w:rFonts w:cstheme="minorHAnsi"/>
                <w:bCs/>
              </w:rPr>
              <w:t xml:space="preserve"> </w:t>
            </w:r>
            <w:r w:rsidR="00AB41C0">
              <w:rPr>
                <w:rFonts w:cstheme="minorHAnsi"/>
                <w:bCs/>
              </w:rPr>
              <w:t xml:space="preserve"> 2022</w:t>
            </w:r>
          </w:p>
        </w:tc>
      </w:tr>
    </w:tbl>
    <w:p w14:paraId="2004D875" w14:textId="77777777" w:rsidR="0025620C" w:rsidRPr="005C459D" w:rsidRDefault="0025620C">
      <w:pPr>
        <w:rPr>
          <w:rFonts w:cstheme="minorHAnsi"/>
          <w:bCs/>
          <w:color w:val="000000" w:themeColor="text1"/>
          <w:lang w:val="en-US"/>
        </w:rPr>
      </w:pPr>
    </w:p>
    <w:sectPr w:rsidR="0025620C" w:rsidRPr="005C459D" w:rsidSect="00D443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EB3E0" w14:textId="77777777" w:rsidR="00000000" w:rsidRDefault="00986EF9">
      <w:pPr>
        <w:spacing w:after="0" w:line="240" w:lineRule="auto"/>
      </w:pPr>
      <w:r>
        <w:separator/>
      </w:r>
    </w:p>
  </w:endnote>
  <w:endnote w:type="continuationSeparator" w:id="0">
    <w:p w14:paraId="5F64F05F" w14:textId="77777777" w:rsidR="00000000" w:rsidRDefault="0098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MS-Mincho">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2C722" w14:textId="77777777" w:rsidR="00000000" w:rsidRDefault="00986EF9">
      <w:pPr>
        <w:spacing w:after="0" w:line="240" w:lineRule="auto"/>
      </w:pPr>
      <w:r>
        <w:separator/>
      </w:r>
    </w:p>
  </w:footnote>
  <w:footnote w:type="continuationSeparator" w:id="0">
    <w:p w14:paraId="4EE95AB8" w14:textId="77777777" w:rsidR="00000000" w:rsidRDefault="00986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D878" w14:textId="77777777" w:rsidR="00CF42B2" w:rsidRDefault="00CF42B2">
    <w:pPr>
      <w:pStyle w:val="Header"/>
    </w:pPr>
  </w:p>
  <w:p w14:paraId="2004D879"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744"/>
    <w:multiLevelType w:val="hybridMultilevel"/>
    <w:tmpl w:val="D33A176C"/>
    <w:lvl w:ilvl="0" w:tplc="A78A0686">
      <w:start w:val="1"/>
      <w:numFmt w:val="decimal"/>
      <w:lvlText w:val="%1)"/>
      <w:lvlJc w:val="left"/>
      <w:pPr>
        <w:ind w:left="720" w:hanging="360"/>
      </w:pPr>
      <w:rPr>
        <w:rFonts w:hint="default"/>
      </w:rPr>
    </w:lvl>
    <w:lvl w:ilvl="1" w:tplc="AA0AED46" w:tentative="1">
      <w:start w:val="1"/>
      <w:numFmt w:val="lowerLetter"/>
      <w:lvlText w:val="%2."/>
      <w:lvlJc w:val="left"/>
      <w:pPr>
        <w:ind w:left="1440" w:hanging="360"/>
      </w:pPr>
    </w:lvl>
    <w:lvl w:ilvl="2" w:tplc="3B406B56" w:tentative="1">
      <w:start w:val="1"/>
      <w:numFmt w:val="lowerRoman"/>
      <w:lvlText w:val="%3."/>
      <w:lvlJc w:val="right"/>
      <w:pPr>
        <w:ind w:left="2160" w:hanging="180"/>
      </w:pPr>
    </w:lvl>
    <w:lvl w:ilvl="3" w:tplc="451A52EC" w:tentative="1">
      <w:start w:val="1"/>
      <w:numFmt w:val="decimal"/>
      <w:lvlText w:val="%4."/>
      <w:lvlJc w:val="left"/>
      <w:pPr>
        <w:ind w:left="2880" w:hanging="360"/>
      </w:pPr>
    </w:lvl>
    <w:lvl w:ilvl="4" w:tplc="BB786714" w:tentative="1">
      <w:start w:val="1"/>
      <w:numFmt w:val="lowerLetter"/>
      <w:lvlText w:val="%5."/>
      <w:lvlJc w:val="left"/>
      <w:pPr>
        <w:ind w:left="3600" w:hanging="360"/>
      </w:pPr>
    </w:lvl>
    <w:lvl w:ilvl="5" w:tplc="F4CCDD1C" w:tentative="1">
      <w:start w:val="1"/>
      <w:numFmt w:val="lowerRoman"/>
      <w:lvlText w:val="%6."/>
      <w:lvlJc w:val="right"/>
      <w:pPr>
        <w:ind w:left="4320" w:hanging="180"/>
      </w:pPr>
    </w:lvl>
    <w:lvl w:ilvl="6" w:tplc="06F2C124" w:tentative="1">
      <w:start w:val="1"/>
      <w:numFmt w:val="decimal"/>
      <w:lvlText w:val="%7."/>
      <w:lvlJc w:val="left"/>
      <w:pPr>
        <w:ind w:left="5040" w:hanging="360"/>
      </w:pPr>
    </w:lvl>
    <w:lvl w:ilvl="7" w:tplc="1AA0D00C" w:tentative="1">
      <w:start w:val="1"/>
      <w:numFmt w:val="lowerLetter"/>
      <w:lvlText w:val="%8."/>
      <w:lvlJc w:val="left"/>
      <w:pPr>
        <w:ind w:left="5760" w:hanging="360"/>
      </w:pPr>
    </w:lvl>
    <w:lvl w:ilvl="8" w:tplc="DA92D18C"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495E1520">
      <w:start w:val="1"/>
      <w:numFmt w:val="bullet"/>
      <w:lvlText w:val=""/>
      <w:lvlJc w:val="left"/>
      <w:pPr>
        <w:ind w:left="990" w:hanging="360"/>
      </w:pPr>
      <w:rPr>
        <w:rFonts w:ascii="Symbol" w:hAnsi="Symbol" w:hint="default"/>
      </w:rPr>
    </w:lvl>
    <w:lvl w:ilvl="1" w:tplc="AEC09348" w:tentative="1">
      <w:start w:val="1"/>
      <w:numFmt w:val="bullet"/>
      <w:lvlText w:val="o"/>
      <w:lvlJc w:val="left"/>
      <w:pPr>
        <w:ind w:left="1710" w:hanging="360"/>
      </w:pPr>
      <w:rPr>
        <w:rFonts w:ascii="Courier New" w:hAnsi="Courier New" w:cs="Courier New" w:hint="default"/>
      </w:rPr>
    </w:lvl>
    <w:lvl w:ilvl="2" w:tplc="9662A050" w:tentative="1">
      <w:start w:val="1"/>
      <w:numFmt w:val="bullet"/>
      <w:lvlText w:val=""/>
      <w:lvlJc w:val="left"/>
      <w:pPr>
        <w:ind w:left="2430" w:hanging="360"/>
      </w:pPr>
      <w:rPr>
        <w:rFonts w:ascii="Wingdings" w:hAnsi="Wingdings" w:hint="default"/>
      </w:rPr>
    </w:lvl>
    <w:lvl w:ilvl="3" w:tplc="B68EE6E2" w:tentative="1">
      <w:start w:val="1"/>
      <w:numFmt w:val="bullet"/>
      <w:lvlText w:val=""/>
      <w:lvlJc w:val="left"/>
      <w:pPr>
        <w:ind w:left="3150" w:hanging="360"/>
      </w:pPr>
      <w:rPr>
        <w:rFonts w:ascii="Symbol" w:hAnsi="Symbol" w:hint="default"/>
      </w:rPr>
    </w:lvl>
    <w:lvl w:ilvl="4" w:tplc="2CF87BC0" w:tentative="1">
      <w:start w:val="1"/>
      <w:numFmt w:val="bullet"/>
      <w:lvlText w:val="o"/>
      <w:lvlJc w:val="left"/>
      <w:pPr>
        <w:ind w:left="3870" w:hanging="360"/>
      </w:pPr>
      <w:rPr>
        <w:rFonts w:ascii="Courier New" w:hAnsi="Courier New" w:cs="Courier New" w:hint="default"/>
      </w:rPr>
    </w:lvl>
    <w:lvl w:ilvl="5" w:tplc="D3145BEE" w:tentative="1">
      <w:start w:val="1"/>
      <w:numFmt w:val="bullet"/>
      <w:lvlText w:val=""/>
      <w:lvlJc w:val="left"/>
      <w:pPr>
        <w:ind w:left="4590" w:hanging="360"/>
      </w:pPr>
      <w:rPr>
        <w:rFonts w:ascii="Wingdings" w:hAnsi="Wingdings" w:hint="default"/>
      </w:rPr>
    </w:lvl>
    <w:lvl w:ilvl="6" w:tplc="137E38A4" w:tentative="1">
      <w:start w:val="1"/>
      <w:numFmt w:val="bullet"/>
      <w:lvlText w:val=""/>
      <w:lvlJc w:val="left"/>
      <w:pPr>
        <w:ind w:left="5310" w:hanging="360"/>
      </w:pPr>
      <w:rPr>
        <w:rFonts w:ascii="Symbol" w:hAnsi="Symbol" w:hint="default"/>
      </w:rPr>
    </w:lvl>
    <w:lvl w:ilvl="7" w:tplc="74FC426E" w:tentative="1">
      <w:start w:val="1"/>
      <w:numFmt w:val="bullet"/>
      <w:lvlText w:val="o"/>
      <w:lvlJc w:val="left"/>
      <w:pPr>
        <w:ind w:left="6030" w:hanging="360"/>
      </w:pPr>
      <w:rPr>
        <w:rFonts w:ascii="Courier New" w:hAnsi="Courier New" w:cs="Courier New" w:hint="default"/>
      </w:rPr>
    </w:lvl>
    <w:lvl w:ilvl="8" w:tplc="EEFA9F52" w:tentative="1">
      <w:start w:val="1"/>
      <w:numFmt w:val="bullet"/>
      <w:lvlText w:val=""/>
      <w:lvlJc w:val="left"/>
      <w:pPr>
        <w:ind w:left="6750" w:hanging="360"/>
      </w:pPr>
      <w:rPr>
        <w:rFonts w:ascii="Wingdings" w:hAnsi="Wingdings" w:hint="default"/>
      </w:rPr>
    </w:lvl>
  </w:abstractNum>
  <w:abstractNum w:abstractNumId="2" w15:restartNumberingAfterBreak="0">
    <w:nsid w:val="308F182D"/>
    <w:multiLevelType w:val="hybridMultilevel"/>
    <w:tmpl w:val="3D2AD004"/>
    <w:lvl w:ilvl="0" w:tplc="5802D316">
      <w:start w:val="1"/>
      <w:numFmt w:val="bullet"/>
      <w:lvlText w:val=""/>
      <w:lvlJc w:val="left"/>
      <w:pPr>
        <w:ind w:left="720" w:hanging="360"/>
      </w:pPr>
      <w:rPr>
        <w:rFonts w:ascii="Symbol" w:hAnsi="Symbol" w:hint="default"/>
      </w:rPr>
    </w:lvl>
    <w:lvl w:ilvl="1" w:tplc="9A88B8D4" w:tentative="1">
      <w:start w:val="1"/>
      <w:numFmt w:val="bullet"/>
      <w:lvlText w:val="o"/>
      <w:lvlJc w:val="left"/>
      <w:pPr>
        <w:ind w:left="1440" w:hanging="360"/>
      </w:pPr>
      <w:rPr>
        <w:rFonts w:ascii="Courier New" w:hAnsi="Courier New" w:cs="Courier New" w:hint="default"/>
      </w:rPr>
    </w:lvl>
    <w:lvl w:ilvl="2" w:tplc="3A66CF5A" w:tentative="1">
      <w:start w:val="1"/>
      <w:numFmt w:val="bullet"/>
      <w:lvlText w:val=""/>
      <w:lvlJc w:val="left"/>
      <w:pPr>
        <w:ind w:left="2160" w:hanging="360"/>
      </w:pPr>
      <w:rPr>
        <w:rFonts w:ascii="Wingdings" w:hAnsi="Wingdings" w:hint="default"/>
      </w:rPr>
    </w:lvl>
    <w:lvl w:ilvl="3" w:tplc="5D225CD8" w:tentative="1">
      <w:start w:val="1"/>
      <w:numFmt w:val="bullet"/>
      <w:lvlText w:val=""/>
      <w:lvlJc w:val="left"/>
      <w:pPr>
        <w:ind w:left="2880" w:hanging="360"/>
      </w:pPr>
      <w:rPr>
        <w:rFonts w:ascii="Symbol" w:hAnsi="Symbol" w:hint="default"/>
      </w:rPr>
    </w:lvl>
    <w:lvl w:ilvl="4" w:tplc="5E6CB84C" w:tentative="1">
      <w:start w:val="1"/>
      <w:numFmt w:val="bullet"/>
      <w:lvlText w:val="o"/>
      <w:lvlJc w:val="left"/>
      <w:pPr>
        <w:ind w:left="3600" w:hanging="360"/>
      </w:pPr>
      <w:rPr>
        <w:rFonts w:ascii="Courier New" w:hAnsi="Courier New" w:cs="Courier New" w:hint="default"/>
      </w:rPr>
    </w:lvl>
    <w:lvl w:ilvl="5" w:tplc="F5A0B120" w:tentative="1">
      <w:start w:val="1"/>
      <w:numFmt w:val="bullet"/>
      <w:lvlText w:val=""/>
      <w:lvlJc w:val="left"/>
      <w:pPr>
        <w:ind w:left="4320" w:hanging="360"/>
      </w:pPr>
      <w:rPr>
        <w:rFonts w:ascii="Wingdings" w:hAnsi="Wingdings" w:hint="default"/>
      </w:rPr>
    </w:lvl>
    <w:lvl w:ilvl="6" w:tplc="C5FE4D2C" w:tentative="1">
      <w:start w:val="1"/>
      <w:numFmt w:val="bullet"/>
      <w:lvlText w:val=""/>
      <w:lvlJc w:val="left"/>
      <w:pPr>
        <w:ind w:left="5040" w:hanging="360"/>
      </w:pPr>
      <w:rPr>
        <w:rFonts w:ascii="Symbol" w:hAnsi="Symbol" w:hint="default"/>
      </w:rPr>
    </w:lvl>
    <w:lvl w:ilvl="7" w:tplc="0D8CF146" w:tentative="1">
      <w:start w:val="1"/>
      <w:numFmt w:val="bullet"/>
      <w:lvlText w:val="o"/>
      <w:lvlJc w:val="left"/>
      <w:pPr>
        <w:ind w:left="5760" w:hanging="360"/>
      </w:pPr>
      <w:rPr>
        <w:rFonts w:ascii="Courier New" w:hAnsi="Courier New" w:cs="Courier New" w:hint="default"/>
      </w:rPr>
    </w:lvl>
    <w:lvl w:ilvl="8" w:tplc="AF80413E" w:tentative="1">
      <w:start w:val="1"/>
      <w:numFmt w:val="bullet"/>
      <w:lvlText w:val=""/>
      <w:lvlJc w:val="left"/>
      <w:pPr>
        <w:ind w:left="6480" w:hanging="360"/>
      </w:pPr>
      <w:rPr>
        <w:rFonts w:ascii="Wingdings" w:hAnsi="Wingdings" w:hint="default"/>
      </w:rPr>
    </w:lvl>
  </w:abstractNum>
  <w:abstractNum w:abstractNumId="3" w15:restartNumberingAfterBreak="0">
    <w:nsid w:val="3B0324D4"/>
    <w:multiLevelType w:val="hybridMultilevel"/>
    <w:tmpl w:val="0CE2B5E6"/>
    <w:lvl w:ilvl="0" w:tplc="715A11C6">
      <w:start w:val="1"/>
      <w:numFmt w:val="bullet"/>
      <w:lvlText w:val=""/>
      <w:lvlJc w:val="left"/>
      <w:pPr>
        <w:ind w:left="720" w:hanging="360"/>
      </w:pPr>
      <w:rPr>
        <w:rFonts w:ascii="Symbol" w:hAnsi="Symbol" w:hint="default"/>
        <w:color w:val="7FC444"/>
      </w:rPr>
    </w:lvl>
    <w:lvl w:ilvl="1" w:tplc="2954E3AA" w:tentative="1">
      <w:start w:val="1"/>
      <w:numFmt w:val="bullet"/>
      <w:lvlText w:val="o"/>
      <w:lvlJc w:val="left"/>
      <w:pPr>
        <w:ind w:left="1800" w:hanging="360"/>
      </w:pPr>
      <w:rPr>
        <w:rFonts w:ascii="Courier New" w:hAnsi="Courier New" w:cs="Courier New" w:hint="default"/>
      </w:rPr>
    </w:lvl>
    <w:lvl w:ilvl="2" w:tplc="6CCE7C28" w:tentative="1">
      <w:start w:val="1"/>
      <w:numFmt w:val="bullet"/>
      <w:lvlText w:val=""/>
      <w:lvlJc w:val="left"/>
      <w:pPr>
        <w:ind w:left="2520" w:hanging="360"/>
      </w:pPr>
      <w:rPr>
        <w:rFonts w:ascii="Wingdings" w:hAnsi="Wingdings" w:hint="default"/>
      </w:rPr>
    </w:lvl>
    <w:lvl w:ilvl="3" w:tplc="74C2CB40" w:tentative="1">
      <w:start w:val="1"/>
      <w:numFmt w:val="bullet"/>
      <w:lvlText w:val=""/>
      <w:lvlJc w:val="left"/>
      <w:pPr>
        <w:ind w:left="3240" w:hanging="360"/>
      </w:pPr>
      <w:rPr>
        <w:rFonts w:ascii="Symbol" w:hAnsi="Symbol" w:hint="default"/>
      </w:rPr>
    </w:lvl>
    <w:lvl w:ilvl="4" w:tplc="ED92A82A" w:tentative="1">
      <w:start w:val="1"/>
      <w:numFmt w:val="bullet"/>
      <w:lvlText w:val="o"/>
      <w:lvlJc w:val="left"/>
      <w:pPr>
        <w:ind w:left="3960" w:hanging="360"/>
      </w:pPr>
      <w:rPr>
        <w:rFonts w:ascii="Courier New" w:hAnsi="Courier New" w:cs="Courier New" w:hint="default"/>
      </w:rPr>
    </w:lvl>
    <w:lvl w:ilvl="5" w:tplc="D63C384E" w:tentative="1">
      <w:start w:val="1"/>
      <w:numFmt w:val="bullet"/>
      <w:lvlText w:val=""/>
      <w:lvlJc w:val="left"/>
      <w:pPr>
        <w:ind w:left="4680" w:hanging="360"/>
      </w:pPr>
      <w:rPr>
        <w:rFonts w:ascii="Wingdings" w:hAnsi="Wingdings" w:hint="default"/>
      </w:rPr>
    </w:lvl>
    <w:lvl w:ilvl="6" w:tplc="50789AE8" w:tentative="1">
      <w:start w:val="1"/>
      <w:numFmt w:val="bullet"/>
      <w:lvlText w:val=""/>
      <w:lvlJc w:val="left"/>
      <w:pPr>
        <w:ind w:left="5400" w:hanging="360"/>
      </w:pPr>
      <w:rPr>
        <w:rFonts w:ascii="Symbol" w:hAnsi="Symbol" w:hint="default"/>
      </w:rPr>
    </w:lvl>
    <w:lvl w:ilvl="7" w:tplc="60202DF4" w:tentative="1">
      <w:start w:val="1"/>
      <w:numFmt w:val="bullet"/>
      <w:lvlText w:val="o"/>
      <w:lvlJc w:val="left"/>
      <w:pPr>
        <w:ind w:left="6120" w:hanging="360"/>
      </w:pPr>
      <w:rPr>
        <w:rFonts w:ascii="Courier New" w:hAnsi="Courier New" w:cs="Courier New" w:hint="default"/>
      </w:rPr>
    </w:lvl>
    <w:lvl w:ilvl="8" w:tplc="483478E0"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639818CA">
      <w:start w:val="1"/>
      <w:numFmt w:val="bullet"/>
      <w:lvlText w:val=""/>
      <w:lvlJc w:val="left"/>
      <w:pPr>
        <w:ind w:left="720" w:hanging="360"/>
      </w:pPr>
      <w:rPr>
        <w:rFonts w:ascii="Symbol" w:hAnsi="Symbol" w:hint="default"/>
        <w:color w:val="auto"/>
      </w:rPr>
    </w:lvl>
    <w:lvl w:ilvl="1" w:tplc="437AECF6" w:tentative="1">
      <w:start w:val="1"/>
      <w:numFmt w:val="bullet"/>
      <w:lvlText w:val="o"/>
      <w:lvlJc w:val="left"/>
      <w:pPr>
        <w:ind w:left="1440" w:hanging="360"/>
      </w:pPr>
      <w:rPr>
        <w:rFonts w:ascii="Courier New" w:hAnsi="Courier New" w:cs="Courier New" w:hint="default"/>
      </w:rPr>
    </w:lvl>
    <w:lvl w:ilvl="2" w:tplc="49E440D6" w:tentative="1">
      <w:start w:val="1"/>
      <w:numFmt w:val="bullet"/>
      <w:lvlText w:val=""/>
      <w:lvlJc w:val="left"/>
      <w:pPr>
        <w:ind w:left="2160" w:hanging="360"/>
      </w:pPr>
      <w:rPr>
        <w:rFonts w:ascii="Wingdings" w:hAnsi="Wingdings" w:hint="default"/>
      </w:rPr>
    </w:lvl>
    <w:lvl w:ilvl="3" w:tplc="B5949074" w:tentative="1">
      <w:start w:val="1"/>
      <w:numFmt w:val="bullet"/>
      <w:lvlText w:val=""/>
      <w:lvlJc w:val="left"/>
      <w:pPr>
        <w:ind w:left="2880" w:hanging="360"/>
      </w:pPr>
      <w:rPr>
        <w:rFonts w:ascii="Symbol" w:hAnsi="Symbol" w:hint="default"/>
      </w:rPr>
    </w:lvl>
    <w:lvl w:ilvl="4" w:tplc="4F1EAA84" w:tentative="1">
      <w:start w:val="1"/>
      <w:numFmt w:val="bullet"/>
      <w:lvlText w:val="o"/>
      <w:lvlJc w:val="left"/>
      <w:pPr>
        <w:ind w:left="3600" w:hanging="360"/>
      </w:pPr>
      <w:rPr>
        <w:rFonts w:ascii="Courier New" w:hAnsi="Courier New" w:cs="Courier New" w:hint="default"/>
      </w:rPr>
    </w:lvl>
    <w:lvl w:ilvl="5" w:tplc="134EFCAE" w:tentative="1">
      <w:start w:val="1"/>
      <w:numFmt w:val="bullet"/>
      <w:lvlText w:val=""/>
      <w:lvlJc w:val="left"/>
      <w:pPr>
        <w:ind w:left="4320" w:hanging="360"/>
      </w:pPr>
      <w:rPr>
        <w:rFonts w:ascii="Wingdings" w:hAnsi="Wingdings" w:hint="default"/>
      </w:rPr>
    </w:lvl>
    <w:lvl w:ilvl="6" w:tplc="6C5C7E5C" w:tentative="1">
      <w:start w:val="1"/>
      <w:numFmt w:val="bullet"/>
      <w:lvlText w:val=""/>
      <w:lvlJc w:val="left"/>
      <w:pPr>
        <w:ind w:left="5040" w:hanging="360"/>
      </w:pPr>
      <w:rPr>
        <w:rFonts w:ascii="Symbol" w:hAnsi="Symbol" w:hint="default"/>
      </w:rPr>
    </w:lvl>
    <w:lvl w:ilvl="7" w:tplc="19367CD2" w:tentative="1">
      <w:start w:val="1"/>
      <w:numFmt w:val="bullet"/>
      <w:lvlText w:val="o"/>
      <w:lvlJc w:val="left"/>
      <w:pPr>
        <w:ind w:left="5760" w:hanging="360"/>
      </w:pPr>
      <w:rPr>
        <w:rFonts w:ascii="Courier New" w:hAnsi="Courier New" w:cs="Courier New" w:hint="default"/>
      </w:rPr>
    </w:lvl>
    <w:lvl w:ilvl="8" w:tplc="1D42F692" w:tentative="1">
      <w:start w:val="1"/>
      <w:numFmt w:val="bullet"/>
      <w:lvlText w:val=""/>
      <w:lvlJc w:val="left"/>
      <w:pPr>
        <w:ind w:left="6480" w:hanging="360"/>
      </w:pPr>
      <w:rPr>
        <w:rFonts w:ascii="Wingdings" w:hAnsi="Wingdings" w:hint="default"/>
      </w:rPr>
    </w:lvl>
  </w:abstractNum>
  <w:abstractNum w:abstractNumId="5" w15:restartNumberingAfterBreak="0">
    <w:nsid w:val="55BC421A"/>
    <w:multiLevelType w:val="hybridMultilevel"/>
    <w:tmpl w:val="EBE68596"/>
    <w:lvl w:ilvl="0" w:tplc="AE9AB652">
      <w:start w:val="8"/>
      <w:numFmt w:val="decimal"/>
      <w:lvlText w:val="%1."/>
      <w:lvlJc w:val="left"/>
      <w:pPr>
        <w:ind w:left="720" w:hanging="360"/>
      </w:pPr>
      <w:rPr>
        <w:rFonts w:hint="default"/>
        <w:b w:val="0"/>
        <w:bCs w:val="0"/>
        <w:i w:val="0"/>
        <w:iCs/>
      </w:rPr>
    </w:lvl>
    <w:lvl w:ilvl="1" w:tplc="0AB66536" w:tentative="1">
      <w:start w:val="1"/>
      <w:numFmt w:val="lowerLetter"/>
      <w:lvlText w:val="%2."/>
      <w:lvlJc w:val="left"/>
      <w:pPr>
        <w:ind w:left="1440" w:hanging="360"/>
      </w:pPr>
    </w:lvl>
    <w:lvl w:ilvl="2" w:tplc="253CD4FE" w:tentative="1">
      <w:start w:val="1"/>
      <w:numFmt w:val="lowerRoman"/>
      <w:lvlText w:val="%3."/>
      <w:lvlJc w:val="right"/>
      <w:pPr>
        <w:ind w:left="2160" w:hanging="180"/>
      </w:pPr>
    </w:lvl>
    <w:lvl w:ilvl="3" w:tplc="9702CA20" w:tentative="1">
      <w:start w:val="1"/>
      <w:numFmt w:val="decimal"/>
      <w:lvlText w:val="%4."/>
      <w:lvlJc w:val="left"/>
      <w:pPr>
        <w:ind w:left="2880" w:hanging="360"/>
      </w:pPr>
    </w:lvl>
    <w:lvl w:ilvl="4" w:tplc="C4A8F20E" w:tentative="1">
      <w:start w:val="1"/>
      <w:numFmt w:val="lowerLetter"/>
      <w:lvlText w:val="%5."/>
      <w:lvlJc w:val="left"/>
      <w:pPr>
        <w:ind w:left="3600" w:hanging="360"/>
      </w:pPr>
    </w:lvl>
    <w:lvl w:ilvl="5" w:tplc="9A80CCC2" w:tentative="1">
      <w:start w:val="1"/>
      <w:numFmt w:val="lowerRoman"/>
      <w:lvlText w:val="%6."/>
      <w:lvlJc w:val="right"/>
      <w:pPr>
        <w:ind w:left="4320" w:hanging="180"/>
      </w:pPr>
    </w:lvl>
    <w:lvl w:ilvl="6" w:tplc="A46A0A7A" w:tentative="1">
      <w:start w:val="1"/>
      <w:numFmt w:val="decimal"/>
      <w:lvlText w:val="%7."/>
      <w:lvlJc w:val="left"/>
      <w:pPr>
        <w:ind w:left="5040" w:hanging="360"/>
      </w:pPr>
    </w:lvl>
    <w:lvl w:ilvl="7" w:tplc="6E8EAEDE" w:tentative="1">
      <w:start w:val="1"/>
      <w:numFmt w:val="lowerLetter"/>
      <w:lvlText w:val="%8."/>
      <w:lvlJc w:val="left"/>
      <w:pPr>
        <w:ind w:left="5760" w:hanging="360"/>
      </w:pPr>
    </w:lvl>
    <w:lvl w:ilvl="8" w:tplc="FBBA9248" w:tentative="1">
      <w:start w:val="1"/>
      <w:numFmt w:val="lowerRoman"/>
      <w:lvlText w:val="%9."/>
      <w:lvlJc w:val="right"/>
      <w:pPr>
        <w:ind w:left="6480" w:hanging="180"/>
      </w:pPr>
    </w:lvl>
  </w:abstractNum>
  <w:abstractNum w:abstractNumId="6" w15:restartNumberingAfterBreak="0">
    <w:nsid w:val="597811DD"/>
    <w:multiLevelType w:val="hybridMultilevel"/>
    <w:tmpl w:val="FA5C2D58"/>
    <w:lvl w:ilvl="0" w:tplc="1E54077A">
      <w:start w:val="1"/>
      <w:numFmt w:val="decimal"/>
      <w:lvlText w:val="%1."/>
      <w:lvlJc w:val="left"/>
      <w:pPr>
        <w:ind w:left="720" w:hanging="360"/>
      </w:pPr>
    </w:lvl>
    <w:lvl w:ilvl="1" w:tplc="4120D63C" w:tentative="1">
      <w:start w:val="1"/>
      <w:numFmt w:val="lowerLetter"/>
      <w:lvlText w:val="%2."/>
      <w:lvlJc w:val="left"/>
      <w:pPr>
        <w:ind w:left="1440" w:hanging="360"/>
      </w:pPr>
    </w:lvl>
    <w:lvl w:ilvl="2" w:tplc="5322CA20" w:tentative="1">
      <w:start w:val="1"/>
      <w:numFmt w:val="lowerRoman"/>
      <w:lvlText w:val="%3."/>
      <w:lvlJc w:val="right"/>
      <w:pPr>
        <w:ind w:left="2160" w:hanging="180"/>
      </w:pPr>
    </w:lvl>
    <w:lvl w:ilvl="3" w:tplc="AE30F1F6" w:tentative="1">
      <w:start w:val="1"/>
      <w:numFmt w:val="decimal"/>
      <w:lvlText w:val="%4."/>
      <w:lvlJc w:val="left"/>
      <w:pPr>
        <w:ind w:left="2880" w:hanging="360"/>
      </w:pPr>
    </w:lvl>
    <w:lvl w:ilvl="4" w:tplc="0A220DA4" w:tentative="1">
      <w:start w:val="1"/>
      <w:numFmt w:val="lowerLetter"/>
      <w:lvlText w:val="%5."/>
      <w:lvlJc w:val="left"/>
      <w:pPr>
        <w:ind w:left="3600" w:hanging="360"/>
      </w:pPr>
    </w:lvl>
    <w:lvl w:ilvl="5" w:tplc="BBCC04A6" w:tentative="1">
      <w:start w:val="1"/>
      <w:numFmt w:val="lowerRoman"/>
      <w:lvlText w:val="%6."/>
      <w:lvlJc w:val="right"/>
      <w:pPr>
        <w:ind w:left="4320" w:hanging="180"/>
      </w:pPr>
    </w:lvl>
    <w:lvl w:ilvl="6" w:tplc="C37CEFE0" w:tentative="1">
      <w:start w:val="1"/>
      <w:numFmt w:val="decimal"/>
      <w:lvlText w:val="%7."/>
      <w:lvlJc w:val="left"/>
      <w:pPr>
        <w:ind w:left="5040" w:hanging="360"/>
      </w:pPr>
    </w:lvl>
    <w:lvl w:ilvl="7" w:tplc="F0349850" w:tentative="1">
      <w:start w:val="1"/>
      <w:numFmt w:val="lowerLetter"/>
      <w:lvlText w:val="%8."/>
      <w:lvlJc w:val="left"/>
      <w:pPr>
        <w:ind w:left="5760" w:hanging="360"/>
      </w:pPr>
    </w:lvl>
    <w:lvl w:ilvl="8" w:tplc="A044F0B4"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9A4AA198">
      <w:start w:val="1"/>
      <w:numFmt w:val="bullet"/>
      <w:lvlText w:val=""/>
      <w:lvlJc w:val="left"/>
      <w:pPr>
        <w:ind w:left="720" w:hanging="360"/>
      </w:pPr>
      <w:rPr>
        <w:rFonts w:ascii="Symbol" w:hAnsi="Symbol" w:hint="default"/>
        <w:color w:val="7FC444"/>
      </w:rPr>
    </w:lvl>
    <w:lvl w:ilvl="1" w:tplc="BFBADB86" w:tentative="1">
      <w:start w:val="1"/>
      <w:numFmt w:val="bullet"/>
      <w:lvlText w:val="o"/>
      <w:lvlJc w:val="left"/>
      <w:pPr>
        <w:ind w:left="1440" w:hanging="360"/>
      </w:pPr>
      <w:rPr>
        <w:rFonts w:ascii="Courier New" w:hAnsi="Courier New" w:cs="Courier New" w:hint="default"/>
      </w:rPr>
    </w:lvl>
    <w:lvl w:ilvl="2" w:tplc="282A22BE" w:tentative="1">
      <w:start w:val="1"/>
      <w:numFmt w:val="bullet"/>
      <w:lvlText w:val=""/>
      <w:lvlJc w:val="left"/>
      <w:pPr>
        <w:ind w:left="2160" w:hanging="360"/>
      </w:pPr>
      <w:rPr>
        <w:rFonts w:ascii="Wingdings" w:hAnsi="Wingdings" w:hint="default"/>
      </w:rPr>
    </w:lvl>
    <w:lvl w:ilvl="3" w:tplc="1CCC13C8" w:tentative="1">
      <w:start w:val="1"/>
      <w:numFmt w:val="bullet"/>
      <w:lvlText w:val=""/>
      <w:lvlJc w:val="left"/>
      <w:pPr>
        <w:ind w:left="2880" w:hanging="360"/>
      </w:pPr>
      <w:rPr>
        <w:rFonts w:ascii="Symbol" w:hAnsi="Symbol" w:hint="default"/>
      </w:rPr>
    </w:lvl>
    <w:lvl w:ilvl="4" w:tplc="39EC8660" w:tentative="1">
      <w:start w:val="1"/>
      <w:numFmt w:val="bullet"/>
      <w:lvlText w:val="o"/>
      <w:lvlJc w:val="left"/>
      <w:pPr>
        <w:ind w:left="3600" w:hanging="360"/>
      </w:pPr>
      <w:rPr>
        <w:rFonts w:ascii="Courier New" w:hAnsi="Courier New" w:cs="Courier New" w:hint="default"/>
      </w:rPr>
    </w:lvl>
    <w:lvl w:ilvl="5" w:tplc="917A66A0" w:tentative="1">
      <w:start w:val="1"/>
      <w:numFmt w:val="bullet"/>
      <w:lvlText w:val=""/>
      <w:lvlJc w:val="left"/>
      <w:pPr>
        <w:ind w:left="4320" w:hanging="360"/>
      </w:pPr>
      <w:rPr>
        <w:rFonts w:ascii="Wingdings" w:hAnsi="Wingdings" w:hint="default"/>
      </w:rPr>
    </w:lvl>
    <w:lvl w:ilvl="6" w:tplc="A314B934" w:tentative="1">
      <w:start w:val="1"/>
      <w:numFmt w:val="bullet"/>
      <w:lvlText w:val=""/>
      <w:lvlJc w:val="left"/>
      <w:pPr>
        <w:ind w:left="5040" w:hanging="360"/>
      </w:pPr>
      <w:rPr>
        <w:rFonts w:ascii="Symbol" w:hAnsi="Symbol" w:hint="default"/>
      </w:rPr>
    </w:lvl>
    <w:lvl w:ilvl="7" w:tplc="79F2B59C" w:tentative="1">
      <w:start w:val="1"/>
      <w:numFmt w:val="bullet"/>
      <w:lvlText w:val="o"/>
      <w:lvlJc w:val="left"/>
      <w:pPr>
        <w:ind w:left="5760" w:hanging="360"/>
      </w:pPr>
      <w:rPr>
        <w:rFonts w:ascii="Courier New" w:hAnsi="Courier New" w:cs="Courier New" w:hint="default"/>
      </w:rPr>
    </w:lvl>
    <w:lvl w:ilvl="8" w:tplc="A01486AA"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D636561A"/>
    <w:lvl w:ilvl="0" w:tplc="EB06EE10">
      <w:start w:val="1"/>
      <w:numFmt w:val="decimal"/>
      <w:lvlText w:val="%1."/>
      <w:lvlJc w:val="left"/>
      <w:pPr>
        <w:ind w:left="360" w:hanging="360"/>
      </w:pPr>
      <w:rPr>
        <w:rFonts w:ascii="Arial" w:hAnsi="Arial" w:hint="default"/>
        <w:b w:val="0"/>
        <w:bCs w:val="0"/>
        <w:i w:val="0"/>
        <w:color w:val="auto"/>
        <w:sz w:val="22"/>
        <w:szCs w:val="22"/>
      </w:rPr>
    </w:lvl>
    <w:lvl w:ilvl="1" w:tplc="8872E358" w:tentative="1">
      <w:start w:val="1"/>
      <w:numFmt w:val="lowerLetter"/>
      <w:lvlText w:val="%2."/>
      <w:lvlJc w:val="left"/>
      <w:pPr>
        <w:ind w:left="1080" w:hanging="360"/>
      </w:pPr>
    </w:lvl>
    <w:lvl w:ilvl="2" w:tplc="3BE8B132" w:tentative="1">
      <w:start w:val="1"/>
      <w:numFmt w:val="lowerRoman"/>
      <w:lvlText w:val="%3."/>
      <w:lvlJc w:val="right"/>
      <w:pPr>
        <w:ind w:left="1800" w:hanging="180"/>
      </w:pPr>
    </w:lvl>
    <w:lvl w:ilvl="3" w:tplc="3C04BD7A" w:tentative="1">
      <w:start w:val="1"/>
      <w:numFmt w:val="decimal"/>
      <w:lvlText w:val="%4."/>
      <w:lvlJc w:val="left"/>
      <w:pPr>
        <w:ind w:left="2520" w:hanging="360"/>
      </w:pPr>
    </w:lvl>
    <w:lvl w:ilvl="4" w:tplc="99B8AC30" w:tentative="1">
      <w:start w:val="1"/>
      <w:numFmt w:val="lowerLetter"/>
      <w:lvlText w:val="%5."/>
      <w:lvlJc w:val="left"/>
      <w:pPr>
        <w:ind w:left="3240" w:hanging="360"/>
      </w:pPr>
    </w:lvl>
    <w:lvl w:ilvl="5" w:tplc="50309084" w:tentative="1">
      <w:start w:val="1"/>
      <w:numFmt w:val="lowerRoman"/>
      <w:lvlText w:val="%6."/>
      <w:lvlJc w:val="right"/>
      <w:pPr>
        <w:ind w:left="3960" w:hanging="180"/>
      </w:pPr>
    </w:lvl>
    <w:lvl w:ilvl="6" w:tplc="AEA45A70" w:tentative="1">
      <w:start w:val="1"/>
      <w:numFmt w:val="decimal"/>
      <w:lvlText w:val="%7."/>
      <w:lvlJc w:val="left"/>
      <w:pPr>
        <w:ind w:left="4680" w:hanging="360"/>
      </w:pPr>
    </w:lvl>
    <w:lvl w:ilvl="7" w:tplc="D48A553E" w:tentative="1">
      <w:start w:val="1"/>
      <w:numFmt w:val="lowerLetter"/>
      <w:lvlText w:val="%8."/>
      <w:lvlJc w:val="left"/>
      <w:pPr>
        <w:ind w:left="5400" w:hanging="360"/>
      </w:pPr>
    </w:lvl>
    <w:lvl w:ilvl="8" w:tplc="B8645EB0"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A4D06446">
      <w:start w:val="1"/>
      <w:numFmt w:val="bullet"/>
      <w:lvlText w:val=""/>
      <w:lvlJc w:val="left"/>
      <w:pPr>
        <w:ind w:left="720" w:hanging="360"/>
      </w:pPr>
      <w:rPr>
        <w:rFonts w:ascii="Symbol" w:hAnsi="Symbol" w:hint="default"/>
        <w:color w:val="7FC444"/>
      </w:rPr>
    </w:lvl>
    <w:lvl w:ilvl="1" w:tplc="3DC887C2" w:tentative="1">
      <w:start w:val="1"/>
      <w:numFmt w:val="bullet"/>
      <w:lvlText w:val="o"/>
      <w:lvlJc w:val="left"/>
      <w:pPr>
        <w:ind w:left="1440" w:hanging="360"/>
      </w:pPr>
      <w:rPr>
        <w:rFonts w:ascii="Courier New" w:hAnsi="Courier New" w:cs="Courier New" w:hint="default"/>
      </w:rPr>
    </w:lvl>
    <w:lvl w:ilvl="2" w:tplc="B148C920" w:tentative="1">
      <w:start w:val="1"/>
      <w:numFmt w:val="bullet"/>
      <w:lvlText w:val=""/>
      <w:lvlJc w:val="left"/>
      <w:pPr>
        <w:ind w:left="2160" w:hanging="360"/>
      </w:pPr>
      <w:rPr>
        <w:rFonts w:ascii="Wingdings" w:hAnsi="Wingdings" w:hint="default"/>
      </w:rPr>
    </w:lvl>
    <w:lvl w:ilvl="3" w:tplc="5290C472" w:tentative="1">
      <w:start w:val="1"/>
      <w:numFmt w:val="bullet"/>
      <w:lvlText w:val=""/>
      <w:lvlJc w:val="left"/>
      <w:pPr>
        <w:ind w:left="2880" w:hanging="360"/>
      </w:pPr>
      <w:rPr>
        <w:rFonts w:ascii="Symbol" w:hAnsi="Symbol" w:hint="default"/>
      </w:rPr>
    </w:lvl>
    <w:lvl w:ilvl="4" w:tplc="BC905EEE" w:tentative="1">
      <w:start w:val="1"/>
      <w:numFmt w:val="bullet"/>
      <w:lvlText w:val="o"/>
      <w:lvlJc w:val="left"/>
      <w:pPr>
        <w:ind w:left="3600" w:hanging="360"/>
      </w:pPr>
      <w:rPr>
        <w:rFonts w:ascii="Courier New" w:hAnsi="Courier New" w:cs="Courier New" w:hint="default"/>
      </w:rPr>
    </w:lvl>
    <w:lvl w:ilvl="5" w:tplc="6A9C42DE" w:tentative="1">
      <w:start w:val="1"/>
      <w:numFmt w:val="bullet"/>
      <w:lvlText w:val=""/>
      <w:lvlJc w:val="left"/>
      <w:pPr>
        <w:ind w:left="4320" w:hanging="360"/>
      </w:pPr>
      <w:rPr>
        <w:rFonts w:ascii="Wingdings" w:hAnsi="Wingdings" w:hint="default"/>
      </w:rPr>
    </w:lvl>
    <w:lvl w:ilvl="6" w:tplc="A0767F14" w:tentative="1">
      <w:start w:val="1"/>
      <w:numFmt w:val="bullet"/>
      <w:lvlText w:val=""/>
      <w:lvlJc w:val="left"/>
      <w:pPr>
        <w:ind w:left="5040" w:hanging="360"/>
      </w:pPr>
      <w:rPr>
        <w:rFonts w:ascii="Symbol" w:hAnsi="Symbol" w:hint="default"/>
      </w:rPr>
    </w:lvl>
    <w:lvl w:ilvl="7" w:tplc="8BEC878A" w:tentative="1">
      <w:start w:val="1"/>
      <w:numFmt w:val="bullet"/>
      <w:lvlText w:val="o"/>
      <w:lvlJc w:val="left"/>
      <w:pPr>
        <w:ind w:left="5760" w:hanging="360"/>
      </w:pPr>
      <w:rPr>
        <w:rFonts w:ascii="Courier New" w:hAnsi="Courier New" w:cs="Courier New" w:hint="default"/>
      </w:rPr>
    </w:lvl>
    <w:lvl w:ilvl="8" w:tplc="20ACD2DE" w:tentative="1">
      <w:start w:val="1"/>
      <w:numFmt w:val="bullet"/>
      <w:lvlText w:val=""/>
      <w:lvlJc w:val="left"/>
      <w:pPr>
        <w:ind w:left="6480" w:hanging="360"/>
      </w:pPr>
      <w:rPr>
        <w:rFonts w:ascii="Wingdings" w:hAnsi="Wingdings" w:hint="default"/>
      </w:rPr>
    </w:lvl>
  </w:abstractNum>
  <w:abstractNum w:abstractNumId="10" w15:restartNumberingAfterBreak="0">
    <w:nsid w:val="6E37041E"/>
    <w:multiLevelType w:val="hybridMultilevel"/>
    <w:tmpl w:val="0F408362"/>
    <w:lvl w:ilvl="0" w:tplc="891EA8AA">
      <w:start w:val="8"/>
      <w:numFmt w:val="decimal"/>
      <w:lvlText w:val="%1."/>
      <w:lvlJc w:val="left"/>
      <w:pPr>
        <w:ind w:left="720" w:hanging="360"/>
      </w:pPr>
      <w:rPr>
        <w:rFonts w:hint="default"/>
        <w:b w:val="0"/>
        <w:bCs w:val="0"/>
      </w:rPr>
    </w:lvl>
    <w:lvl w:ilvl="1" w:tplc="0902049C" w:tentative="1">
      <w:start w:val="1"/>
      <w:numFmt w:val="lowerLetter"/>
      <w:lvlText w:val="%2."/>
      <w:lvlJc w:val="left"/>
      <w:pPr>
        <w:ind w:left="1440" w:hanging="360"/>
      </w:pPr>
    </w:lvl>
    <w:lvl w:ilvl="2" w:tplc="4A9CC9F4" w:tentative="1">
      <w:start w:val="1"/>
      <w:numFmt w:val="lowerRoman"/>
      <w:lvlText w:val="%3."/>
      <w:lvlJc w:val="right"/>
      <w:pPr>
        <w:ind w:left="2160" w:hanging="180"/>
      </w:pPr>
    </w:lvl>
    <w:lvl w:ilvl="3" w:tplc="130275E2" w:tentative="1">
      <w:start w:val="1"/>
      <w:numFmt w:val="decimal"/>
      <w:lvlText w:val="%4."/>
      <w:lvlJc w:val="left"/>
      <w:pPr>
        <w:ind w:left="2880" w:hanging="360"/>
      </w:pPr>
    </w:lvl>
    <w:lvl w:ilvl="4" w:tplc="03787C36" w:tentative="1">
      <w:start w:val="1"/>
      <w:numFmt w:val="lowerLetter"/>
      <w:lvlText w:val="%5."/>
      <w:lvlJc w:val="left"/>
      <w:pPr>
        <w:ind w:left="3600" w:hanging="360"/>
      </w:pPr>
    </w:lvl>
    <w:lvl w:ilvl="5" w:tplc="B07C03DE" w:tentative="1">
      <w:start w:val="1"/>
      <w:numFmt w:val="lowerRoman"/>
      <w:lvlText w:val="%6."/>
      <w:lvlJc w:val="right"/>
      <w:pPr>
        <w:ind w:left="4320" w:hanging="180"/>
      </w:pPr>
    </w:lvl>
    <w:lvl w:ilvl="6" w:tplc="A7D41392" w:tentative="1">
      <w:start w:val="1"/>
      <w:numFmt w:val="decimal"/>
      <w:lvlText w:val="%7."/>
      <w:lvlJc w:val="left"/>
      <w:pPr>
        <w:ind w:left="5040" w:hanging="360"/>
      </w:pPr>
    </w:lvl>
    <w:lvl w:ilvl="7" w:tplc="2392E47C" w:tentative="1">
      <w:start w:val="1"/>
      <w:numFmt w:val="lowerLetter"/>
      <w:lvlText w:val="%8."/>
      <w:lvlJc w:val="left"/>
      <w:pPr>
        <w:ind w:left="5760" w:hanging="360"/>
      </w:pPr>
    </w:lvl>
    <w:lvl w:ilvl="8" w:tplc="FE64F4FC" w:tentative="1">
      <w:start w:val="1"/>
      <w:numFmt w:val="lowerRoman"/>
      <w:lvlText w:val="%9."/>
      <w:lvlJc w:val="right"/>
      <w:pPr>
        <w:ind w:left="6480" w:hanging="180"/>
      </w:pPr>
    </w:lvl>
  </w:abstractNum>
  <w:abstractNum w:abstractNumId="11" w15:restartNumberingAfterBreak="0">
    <w:nsid w:val="6E981066"/>
    <w:multiLevelType w:val="hybridMultilevel"/>
    <w:tmpl w:val="29A03522"/>
    <w:lvl w:ilvl="0" w:tplc="9AC27278">
      <w:start w:val="1"/>
      <w:numFmt w:val="bullet"/>
      <w:lvlText w:val=""/>
      <w:lvlJc w:val="left"/>
      <w:pPr>
        <w:ind w:left="720" w:hanging="360"/>
      </w:pPr>
      <w:rPr>
        <w:rFonts w:ascii="Symbol" w:hAnsi="Symbol" w:hint="default"/>
        <w:color w:val="7FC444"/>
      </w:rPr>
    </w:lvl>
    <w:lvl w:ilvl="1" w:tplc="E55CA836" w:tentative="1">
      <w:start w:val="1"/>
      <w:numFmt w:val="bullet"/>
      <w:lvlText w:val="o"/>
      <w:lvlJc w:val="left"/>
      <w:pPr>
        <w:ind w:left="1440" w:hanging="360"/>
      </w:pPr>
      <w:rPr>
        <w:rFonts w:ascii="Courier New" w:hAnsi="Courier New" w:cs="Courier New" w:hint="default"/>
      </w:rPr>
    </w:lvl>
    <w:lvl w:ilvl="2" w:tplc="A33EF0DE" w:tentative="1">
      <w:start w:val="1"/>
      <w:numFmt w:val="bullet"/>
      <w:lvlText w:val=""/>
      <w:lvlJc w:val="left"/>
      <w:pPr>
        <w:ind w:left="2160" w:hanging="360"/>
      </w:pPr>
      <w:rPr>
        <w:rFonts w:ascii="Wingdings" w:hAnsi="Wingdings" w:hint="default"/>
      </w:rPr>
    </w:lvl>
    <w:lvl w:ilvl="3" w:tplc="0C7427D0" w:tentative="1">
      <w:start w:val="1"/>
      <w:numFmt w:val="bullet"/>
      <w:lvlText w:val=""/>
      <w:lvlJc w:val="left"/>
      <w:pPr>
        <w:ind w:left="2880" w:hanging="360"/>
      </w:pPr>
      <w:rPr>
        <w:rFonts w:ascii="Symbol" w:hAnsi="Symbol" w:hint="default"/>
      </w:rPr>
    </w:lvl>
    <w:lvl w:ilvl="4" w:tplc="D222E58C" w:tentative="1">
      <w:start w:val="1"/>
      <w:numFmt w:val="bullet"/>
      <w:lvlText w:val="o"/>
      <w:lvlJc w:val="left"/>
      <w:pPr>
        <w:ind w:left="3600" w:hanging="360"/>
      </w:pPr>
      <w:rPr>
        <w:rFonts w:ascii="Courier New" w:hAnsi="Courier New" w:cs="Courier New" w:hint="default"/>
      </w:rPr>
    </w:lvl>
    <w:lvl w:ilvl="5" w:tplc="BE428C9C" w:tentative="1">
      <w:start w:val="1"/>
      <w:numFmt w:val="bullet"/>
      <w:lvlText w:val=""/>
      <w:lvlJc w:val="left"/>
      <w:pPr>
        <w:ind w:left="4320" w:hanging="360"/>
      </w:pPr>
      <w:rPr>
        <w:rFonts w:ascii="Wingdings" w:hAnsi="Wingdings" w:hint="default"/>
      </w:rPr>
    </w:lvl>
    <w:lvl w:ilvl="6" w:tplc="B6EAB5E4" w:tentative="1">
      <w:start w:val="1"/>
      <w:numFmt w:val="bullet"/>
      <w:lvlText w:val=""/>
      <w:lvlJc w:val="left"/>
      <w:pPr>
        <w:ind w:left="5040" w:hanging="360"/>
      </w:pPr>
      <w:rPr>
        <w:rFonts w:ascii="Symbol" w:hAnsi="Symbol" w:hint="default"/>
      </w:rPr>
    </w:lvl>
    <w:lvl w:ilvl="7" w:tplc="5E7E7440" w:tentative="1">
      <w:start w:val="1"/>
      <w:numFmt w:val="bullet"/>
      <w:lvlText w:val="o"/>
      <w:lvlJc w:val="left"/>
      <w:pPr>
        <w:ind w:left="5760" w:hanging="360"/>
      </w:pPr>
      <w:rPr>
        <w:rFonts w:ascii="Courier New" w:hAnsi="Courier New" w:cs="Courier New" w:hint="default"/>
      </w:rPr>
    </w:lvl>
    <w:lvl w:ilvl="8" w:tplc="58D65B44" w:tentative="1">
      <w:start w:val="1"/>
      <w:numFmt w:val="bullet"/>
      <w:lvlText w:val=""/>
      <w:lvlJc w:val="left"/>
      <w:pPr>
        <w:ind w:left="6480" w:hanging="360"/>
      </w:pPr>
      <w:rPr>
        <w:rFonts w:ascii="Wingdings" w:hAnsi="Wingdings" w:hint="default"/>
      </w:rPr>
    </w:lvl>
  </w:abstractNum>
  <w:abstractNum w:abstractNumId="12" w15:restartNumberingAfterBreak="0">
    <w:nsid w:val="6EAE53A3"/>
    <w:multiLevelType w:val="hybridMultilevel"/>
    <w:tmpl w:val="D9BC9E96"/>
    <w:lvl w:ilvl="0" w:tplc="02D4D9B4">
      <w:start w:val="1"/>
      <w:numFmt w:val="bullet"/>
      <w:lvlText w:val=""/>
      <w:lvlJc w:val="left"/>
      <w:pPr>
        <w:ind w:left="720" w:hanging="360"/>
      </w:pPr>
      <w:rPr>
        <w:rFonts w:ascii="Symbol" w:hAnsi="Symbol" w:hint="default"/>
      </w:rPr>
    </w:lvl>
    <w:lvl w:ilvl="1" w:tplc="714CD322">
      <w:start w:val="1"/>
      <w:numFmt w:val="bullet"/>
      <w:lvlText w:val="o"/>
      <w:lvlJc w:val="left"/>
      <w:pPr>
        <w:ind w:left="1440" w:hanging="360"/>
      </w:pPr>
      <w:rPr>
        <w:rFonts w:ascii="Courier New" w:hAnsi="Courier New" w:cs="Courier New" w:hint="default"/>
      </w:rPr>
    </w:lvl>
    <w:lvl w:ilvl="2" w:tplc="6FF4479A">
      <w:start w:val="1"/>
      <w:numFmt w:val="bullet"/>
      <w:lvlText w:val=""/>
      <w:lvlJc w:val="left"/>
      <w:pPr>
        <w:ind w:left="2160" w:hanging="360"/>
      </w:pPr>
      <w:rPr>
        <w:rFonts w:ascii="Wingdings" w:hAnsi="Wingdings" w:hint="default"/>
      </w:rPr>
    </w:lvl>
    <w:lvl w:ilvl="3" w:tplc="2FDED416">
      <w:start w:val="1"/>
      <w:numFmt w:val="bullet"/>
      <w:lvlText w:val=""/>
      <w:lvlJc w:val="left"/>
      <w:pPr>
        <w:ind w:left="2880" w:hanging="360"/>
      </w:pPr>
      <w:rPr>
        <w:rFonts w:ascii="Symbol" w:hAnsi="Symbol" w:hint="default"/>
      </w:rPr>
    </w:lvl>
    <w:lvl w:ilvl="4" w:tplc="113A41FA">
      <w:start w:val="1"/>
      <w:numFmt w:val="bullet"/>
      <w:lvlText w:val="o"/>
      <w:lvlJc w:val="left"/>
      <w:pPr>
        <w:ind w:left="3600" w:hanging="360"/>
      </w:pPr>
      <w:rPr>
        <w:rFonts w:ascii="Courier New" w:hAnsi="Courier New" w:cs="Courier New" w:hint="default"/>
      </w:rPr>
    </w:lvl>
    <w:lvl w:ilvl="5" w:tplc="A68000D4">
      <w:start w:val="1"/>
      <w:numFmt w:val="bullet"/>
      <w:lvlText w:val=""/>
      <w:lvlJc w:val="left"/>
      <w:pPr>
        <w:ind w:left="4320" w:hanging="360"/>
      </w:pPr>
      <w:rPr>
        <w:rFonts w:ascii="Wingdings" w:hAnsi="Wingdings" w:hint="default"/>
      </w:rPr>
    </w:lvl>
    <w:lvl w:ilvl="6" w:tplc="1C6222D8">
      <w:start w:val="1"/>
      <w:numFmt w:val="bullet"/>
      <w:lvlText w:val=""/>
      <w:lvlJc w:val="left"/>
      <w:pPr>
        <w:ind w:left="5040" w:hanging="360"/>
      </w:pPr>
      <w:rPr>
        <w:rFonts w:ascii="Symbol" w:hAnsi="Symbol" w:hint="default"/>
      </w:rPr>
    </w:lvl>
    <w:lvl w:ilvl="7" w:tplc="06AC6690">
      <w:start w:val="1"/>
      <w:numFmt w:val="bullet"/>
      <w:lvlText w:val="o"/>
      <w:lvlJc w:val="left"/>
      <w:pPr>
        <w:ind w:left="5760" w:hanging="360"/>
      </w:pPr>
      <w:rPr>
        <w:rFonts w:ascii="Courier New" w:hAnsi="Courier New" w:cs="Courier New" w:hint="default"/>
      </w:rPr>
    </w:lvl>
    <w:lvl w:ilvl="8" w:tplc="258E263A">
      <w:start w:val="1"/>
      <w:numFmt w:val="bullet"/>
      <w:lvlText w:val=""/>
      <w:lvlJc w:val="left"/>
      <w:pPr>
        <w:ind w:left="6480" w:hanging="360"/>
      </w:pPr>
      <w:rPr>
        <w:rFonts w:ascii="Wingdings" w:hAnsi="Wingdings" w:hint="default"/>
      </w:rPr>
    </w:lvl>
  </w:abstractNum>
  <w:abstractNum w:abstractNumId="13" w15:restartNumberingAfterBreak="0">
    <w:nsid w:val="728236AC"/>
    <w:multiLevelType w:val="hybridMultilevel"/>
    <w:tmpl w:val="460CAC6C"/>
    <w:lvl w:ilvl="0" w:tplc="F2B835A4">
      <w:start w:val="1"/>
      <w:numFmt w:val="bullet"/>
      <w:lvlText w:val=""/>
      <w:lvlJc w:val="left"/>
      <w:pPr>
        <w:ind w:left="720" w:hanging="360"/>
      </w:pPr>
      <w:rPr>
        <w:rFonts w:ascii="Symbol" w:hAnsi="Symbol" w:hint="default"/>
      </w:rPr>
    </w:lvl>
    <w:lvl w:ilvl="1" w:tplc="6478AF58" w:tentative="1">
      <w:start w:val="1"/>
      <w:numFmt w:val="bullet"/>
      <w:lvlText w:val="o"/>
      <w:lvlJc w:val="left"/>
      <w:pPr>
        <w:ind w:left="1440" w:hanging="360"/>
      </w:pPr>
      <w:rPr>
        <w:rFonts w:ascii="Courier New" w:hAnsi="Courier New" w:cs="Courier New" w:hint="default"/>
      </w:rPr>
    </w:lvl>
    <w:lvl w:ilvl="2" w:tplc="37588BB6" w:tentative="1">
      <w:start w:val="1"/>
      <w:numFmt w:val="bullet"/>
      <w:lvlText w:val=""/>
      <w:lvlJc w:val="left"/>
      <w:pPr>
        <w:ind w:left="2160" w:hanging="360"/>
      </w:pPr>
      <w:rPr>
        <w:rFonts w:ascii="Wingdings" w:hAnsi="Wingdings" w:hint="default"/>
      </w:rPr>
    </w:lvl>
    <w:lvl w:ilvl="3" w:tplc="6DE68DAA" w:tentative="1">
      <w:start w:val="1"/>
      <w:numFmt w:val="bullet"/>
      <w:lvlText w:val=""/>
      <w:lvlJc w:val="left"/>
      <w:pPr>
        <w:ind w:left="2880" w:hanging="360"/>
      </w:pPr>
      <w:rPr>
        <w:rFonts w:ascii="Symbol" w:hAnsi="Symbol" w:hint="default"/>
      </w:rPr>
    </w:lvl>
    <w:lvl w:ilvl="4" w:tplc="193468C2" w:tentative="1">
      <w:start w:val="1"/>
      <w:numFmt w:val="bullet"/>
      <w:lvlText w:val="o"/>
      <w:lvlJc w:val="left"/>
      <w:pPr>
        <w:ind w:left="3600" w:hanging="360"/>
      </w:pPr>
      <w:rPr>
        <w:rFonts w:ascii="Courier New" w:hAnsi="Courier New" w:cs="Courier New" w:hint="default"/>
      </w:rPr>
    </w:lvl>
    <w:lvl w:ilvl="5" w:tplc="3A28621A" w:tentative="1">
      <w:start w:val="1"/>
      <w:numFmt w:val="bullet"/>
      <w:lvlText w:val=""/>
      <w:lvlJc w:val="left"/>
      <w:pPr>
        <w:ind w:left="4320" w:hanging="360"/>
      </w:pPr>
      <w:rPr>
        <w:rFonts w:ascii="Wingdings" w:hAnsi="Wingdings" w:hint="default"/>
      </w:rPr>
    </w:lvl>
    <w:lvl w:ilvl="6" w:tplc="154679BA" w:tentative="1">
      <w:start w:val="1"/>
      <w:numFmt w:val="bullet"/>
      <w:lvlText w:val=""/>
      <w:lvlJc w:val="left"/>
      <w:pPr>
        <w:ind w:left="5040" w:hanging="360"/>
      </w:pPr>
      <w:rPr>
        <w:rFonts w:ascii="Symbol" w:hAnsi="Symbol" w:hint="default"/>
      </w:rPr>
    </w:lvl>
    <w:lvl w:ilvl="7" w:tplc="5022A836" w:tentative="1">
      <w:start w:val="1"/>
      <w:numFmt w:val="bullet"/>
      <w:lvlText w:val="o"/>
      <w:lvlJc w:val="left"/>
      <w:pPr>
        <w:ind w:left="5760" w:hanging="360"/>
      </w:pPr>
      <w:rPr>
        <w:rFonts w:ascii="Courier New" w:hAnsi="Courier New" w:cs="Courier New" w:hint="default"/>
      </w:rPr>
    </w:lvl>
    <w:lvl w:ilvl="8" w:tplc="D2B2B734" w:tentative="1">
      <w:start w:val="1"/>
      <w:numFmt w:val="bullet"/>
      <w:lvlText w:val=""/>
      <w:lvlJc w:val="left"/>
      <w:pPr>
        <w:ind w:left="6480" w:hanging="360"/>
      </w:pPr>
      <w:rPr>
        <w:rFonts w:ascii="Wingdings" w:hAnsi="Wingdings" w:hint="default"/>
      </w:rPr>
    </w:lvl>
  </w:abstractNum>
  <w:abstractNum w:abstractNumId="14" w15:restartNumberingAfterBreak="0">
    <w:nsid w:val="7C6872A1"/>
    <w:multiLevelType w:val="hybridMultilevel"/>
    <w:tmpl w:val="700E460A"/>
    <w:lvl w:ilvl="0" w:tplc="3F8EBB5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B266E2E" w:tentative="1">
      <w:start w:val="1"/>
      <w:numFmt w:val="bullet"/>
      <w:lvlText w:val="o"/>
      <w:lvlJc w:val="left"/>
      <w:pPr>
        <w:tabs>
          <w:tab w:val="num" w:pos="1440"/>
        </w:tabs>
        <w:ind w:left="1440" w:hanging="360"/>
      </w:pPr>
      <w:rPr>
        <w:rFonts w:ascii="Courier New" w:hAnsi="Courier New" w:hint="default"/>
      </w:rPr>
    </w:lvl>
    <w:lvl w:ilvl="2" w:tplc="65A833C4" w:tentative="1">
      <w:start w:val="1"/>
      <w:numFmt w:val="bullet"/>
      <w:lvlText w:val=""/>
      <w:lvlJc w:val="left"/>
      <w:pPr>
        <w:tabs>
          <w:tab w:val="num" w:pos="2160"/>
        </w:tabs>
        <w:ind w:left="2160" w:hanging="360"/>
      </w:pPr>
      <w:rPr>
        <w:rFonts w:ascii="Wingdings" w:hAnsi="Wingdings" w:hint="default"/>
      </w:rPr>
    </w:lvl>
    <w:lvl w:ilvl="3" w:tplc="5CE88B2A" w:tentative="1">
      <w:start w:val="1"/>
      <w:numFmt w:val="bullet"/>
      <w:lvlText w:val=""/>
      <w:lvlJc w:val="left"/>
      <w:pPr>
        <w:tabs>
          <w:tab w:val="num" w:pos="2880"/>
        </w:tabs>
        <w:ind w:left="2880" w:hanging="360"/>
      </w:pPr>
      <w:rPr>
        <w:rFonts w:ascii="Symbol" w:hAnsi="Symbol" w:hint="default"/>
      </w:rPr>
    </w:lvl>
    <w:lvl w:ilvl="4" w:tplc="75BE5F04" w:tentative="1">
      <w:start w:val="1"/>
      <w:numFmt w:val="bullet"/>
      <w:lvlText w:val="o"/>
      <w:lvlJc w:val="left"/>
      <w:pPr>
        <w:tabs>
          <w:tab w:val="num" w:pos="3600"/>
        </w:tabs>
        <w:ind w:left="3600" w:hanging="360"/>
      </w:pPr>
      <w:rPr>
        <w:rFonts w:ascii="Courier New" w:hAnsi="Courier New" w:hint="default"/>
      </w:rPr>
    </w:lvl>
    <w:lvl w:ilvl="5" w:tplc="B0C88D8C" w:tentative="1">
      <w:start w:val="1"/>
      <w:numFmt w:val="bullet"/>
      <w:lvlText w:val=""/>
      <w:lvlJc w:val="left"/>
      <w:pPr>
        <w:tabs>
          <w:tab w:val="num" w:pos="4320"/>
        </w:tabs>
        <w:ind w:left="4320" w:hanging="360"/>
      </w:pPr>
      <w:rPr>
        <w:rFonts w:ascii="Wingdings" w:hAnsi="Wingdings" w:hint="default"/>
      </w:rPr>
    </w:lvl>
    <w:lvl w:ilvl="6" w:tplc="D4AC4D20" w:tentative="1">
      <w:start w:val="1"/>
      <w:numFmt w:val="bullet"/>
      <w:lvlText w:val=""/>
      <w:lvlJc w:val="left"/>
      <w:pPr>
        <w:tabs>
          <w:tab w:val="num" w:pos="5040"/>
        </w:tabs>
        <w:ind w:left="5040" w:hanging="360"/>
      </w:pPr>
      <w:rPr>
        <w:rFonts w:ascii="Symbol" w:hAnsi="Symbol" w:hint="default"/>
      </w:rPr>
    </w:lvl>
    <w:lvl w:ilvl="7" w:tplc="35E0350E" w:tentative="1">
      <w:start w:val="1"/>
      <w:numFmt w:val="bullet"/>
      <w:lvlText w:val="o"/>
      <w:lvlJc w:val="left"/>
      <w:pPr>
        <w:tabs>
          <w:tab w:val="num" w:pos="5760"/>
        </w:tabs>
        <w:ind w:left="5760" w:hanging="360"/>
      </w:pPr>
      <w:rPr>
        <w:rFonts w:ascii="Courier New" w:hAnsi="Courier New" w:hint="default"/>
      </w:rPr>
    </w:lvl>
    <w:lvl w:ilvl="8" w:tplc="E486A9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C11B5B"/>
    <w:multiLevelType w:val="hybridMultilevel"/>
    <w:tmpl w:val="0F408362"/>
    <w:lvl w:ilvl="0" w:tplc="85E66644">
      <w:start w:val="8"/>
      <w:numFmt w:val="decimal"/>
      <w:lvlText w:val="%1."/>
      <w:lvlJc w:val="left"/>
      <w:pPr>
        <w:ind w:left="720" w:hanging="360"/>
      </w:pPr>
      <w:rPr>
        <w:rFonts w:hint="default"/>
        <w:b w:val="0"/>
        <w:bCs w:val="0"/>
      </w:rPr>
    </w:lvl>
    <w:lvl w:ilvl="1" w:tplc="CDCA5166" w:tentative="1">
      <w:start w:val="1"/>
      <w:numFmt w:val="lowerLetter"/>
      <w:lvlText w:val="%2."/>
      <w:lvlJc w:val="left"/>
      <w:pPr>
        <w:ind w:left="1440" w:hanging="360"/>
      </w:pPr>
    </w:lvl>
    <w:lvl w:ilvl="2" w:tplc="2A60FD90" w:tentative="1">
      <w:start w:val="1"/>
      <w:numFmt w:val="lowerRoman"/>
      <w:lvlText w:val="%3."/>
      <w:lvlJc w:val="right"/>
      <w:pPr>
        <w:ind w:left="2160" w:hanging="180"/>
      </w:pPr>
    </w:lvl>
    <w:lvl w:ilvl="3" w:tplc="0A560266" w:tentative="1">
      <w:start w:val="1"/>
      <w:numFmt w:val="decimal"/>
      <w:lvlText w:val="%4."/>
      <w:lvlJc w:val="left"/>
      <w:pPr>
        <w:ind w:left="2880" w:hanging="360"/>
      </w:pPr>
    </w:lvl>
    <w:lvl w:ilvl="4" w:tplc="5CDE2A6C" w:tentative="1">
      <w:start w:val="1"/>
      <w:numFmt w:val="lowerLetter"/>
      <w:lvlText w:val="%5."/>
      <w:lvlJc w:val="left"/>
      <w:pPr>
        <w:ind w:left="3600" w:hanging="360"/>
      </w:pPr>
    </w:lvl>
    <w:lvl w:ilvl="5" w:tplc="B5FAE186" w:tentative="1">
      <w:start w:val="1"/>
      <w:numFmt w:val="lowerRoman"/>
      <w:lvlText w:val="%6."/>
      <w:lvlJc w:val="right"/>
      <w:pPr>
        <w:ind w:left="4320" w:hanging="180"/>
      </w:pPr>
    </w:lvl>
    <w:lvl w:ilvl="6" w:tplc="62A82984" w:tentative="1">
      <w:start w:val="1"/>
      <w:numFmt w:val="decimal"/>
      <w:lvlText w:val="%7."/>
      <w:lvlJc w:val="left"/>
      <w:pPr>
        <w:ind w:left="5040" w:hanging="360"/>
      </w:pPr>
    </w:lvl>
    <w:lvl w:ilvl="7" w:tplc="F34E965E" w:tentative="1">
      <w:start w:val="1"/>
      <w:numFmt w:val="lowerLetter"/>
      <w:lvlText w:val="%8."/>
      <w:lvlJc w:val="left"/>
      <w:pPr>
        <w:ind w:left="5760" w:hanging="360"/>
      </w:pPr>
    </w:lvl>
    <w:lvl w:ilvl="8" w:tplc="2E863B6A" w:tentative="1">
      <w:start w:val="1"/>
      <w:numFmt w:val="lowerRoman"/>
      <w:lvlText w:val="%9."/>
      <w:lvlJc w:val="right"/>
      <w:pPr>
        <w:ind w:left="6480" w:hanging="180"/>
      </w:pPr>
    </w:lvl>
  </w:abstractNum>
  <w:abstractNum w:abstractNumId="16" w15:restartNumberingAfterBreak="0">
    <w:nsid w:val="7E431D1D"/>
    <w:multiLevelType w:val="hybridMultilevel"/>
    <w:tmpl w:val="4318619C"/>
    <w:lvl w:ilvl="0" w:tplc="0B2C13C2">
      <w:numFmt w:val="bullet"/>
      <w:lvlText w:val="-"/>
      <w:lvlJc w:val="left"/>
      <w:pPr>
        <w:ind w:left="720" w:hanging="360"/>
      </w:pPr>
      <w:rPr>
        <w:rFonts w:ascii="ArialMT" w:eastAsiaTheme="minorHAnsi" w:hAnsi="ArialMT" w:cs="ArialMT" w:hint="default"/>
      </w:rPr>
    </w:lvl>
    <w:lvl w:ilvl="1" w:tplc="4EC40C7E" w:tentative="1">
      <w:start w:val="1"/>
      <w:numFmt w:val="bullet"/>
      <w:lvlText w:val="o"/>
      <w:lvlJc w:val="left"/>
      <w:pPr>
        <w:ind w:left="1440" w:hanging="360"/>
      </w:pPr>
      <w:rPr>
        <w:rFonts w:ascii="Courier New" w:hAnsi="Courier New" w:cs="Courier New" w:hint="default"/>
      </w:rPr>
    </w:lvl>
    <w:lvl w:ilvl="2" w:tplc="A9081BCA" w:tentative="1">
      <w:start w:val="1"/>
      <w:numFmt w:val="bullet"/>
      <w:lvlText w:val=""/>
      <w:lvlJc w:val="left"/>
      <w:pPr>
        <w:ind w:left="2160" w:hanging="360"/>
      </w:pPr>
      <w:rPr>
        <w:rFonts w:ascii="Wingdings" w:hAnsi="Wingdings" w:hint="default"/>
      </w:rPr>
    </w:lvl>
    <w:lvl w:ilvl="3" w:tplc="92AA21CA" w:tentative="1">
      <w:start w:val="1"/>
      <w:numFmt w:val="bullet"/>
      <w:lvlText w:val=""/>
      <w:lvlJc w:val="left"/>
      <w:pPr>
        <w:ind w:left="2880" w:hanging="360"/>
      </w:pPr>
      <w:rPr>
        <w:rFonts w:ascii="Symbol" w:hAnsi="Symbol" w:hint="default"/>
      </w:rPr>
    </w:lvl>
    <w:lvl w:ilvl="4" w:tplc="8FD0B830" w:tentative="1">
      <w:start w:val="1"/>
      <w:numFmt w:val="bullet"/>
      <w:lvlText w:val="o"/>
      <w:lvlJc w:val="left"/>
      <w:pPr>
        <w:ind w:left="3600" w:hanging="360"/>
      </w:pPr>
      <w:rPr>
        <w:rFonts w:ascii="Courier New" w:hAnsi="Courier New" w:cs="Courier New" w:hint="default"/>
      </w:rPr>
    </w:lvl>
    <w:lvl w:ilvl="5" w:tplc="7D1036BE" w:tentative="1">
      <w:start w:val="1"/>
      <w:numFmt w:val="bullet"/>
      <w:lvlText w:val=""/>
      <w:lvlJc w:val="left"/>
      <w:pPr>
        <w:ind w:left="4320" w:hanging="360"/>
      </w:pPr>
      <w:rPr>
        <w:rFonts w:ascii="Wingdings" w:hAnsi="Wingdings" w:hint="default"/>
      </w:rPr>
    </w:lvl>
    <w:lvl w:ilvl="6" w:tplc="6282B38E" w:tentative="1">
      <w:start w:val="1"/>
      <w:numFmt w:val="bullet"/>
      <w:lvlText w:val=""/>
      <w:lvlJc w:val="left"/>
      <w:pPr>
        <w:ind w:left="5040" w:hanging="360"/>
      </w:pPr>
      <w:rPr>
        <w:rFonts w:ascii="Symbol" w:hAnsi="Symbol" w:hint="default"/>
      </w:rPr>
    </w:lvl>
    <w:lvl w:ilvl="7" w:tplc="CF068D94" w:tentative="1">
      <w:start w:val="1"/>
      <w:numFmt w:val="bullet"/>
      <w:lvlText w:val="o"/>
      <w:lvlJc w:val="left"/>
      <w:pPr>
        <w:ind w:left="5760" w:hanging="360"/>
      </w:pPr>
      <w:rPr>
        <w:rFonts w:ascii="Courier New" w:hAnsi="Courier New" w:cs="Courier New" w:hint="default"/>
      </w:rPr>
    </w:lvl>
    <w:lvl w:ilvl="8" w:tplc="DF4CF572" w:tentative="1">
      <w:start w:val="1"/>
      <w:numFmt w:val="bullet"/>
      <w:lvlText w:val=""/>
      <w:lvlJc w:val="left"/>
      <w:pPr>
        <w:ind w:left="6480" w:hanging="360"/>
      </w:pPr>
      <w:rPr>
        <w:rFonts w:ascii="Wingdings" w:hAnsi="Wingdings" w:hint="default"/>
      </w:rPr>
    </w:lvl>
  </w:abstractNum>
  <w:abstractNum w:abstractNumId="17" w15:restartNumberingAfterBreak="0">
    <w:nsid w:val="7FEF54B2"/>
    <w:multiLevelType w:val="hybridMultilevel"/>
    <w:tmpl w:val="75B62ACE"/>
    <w:lvl w:ilvl="0" w:tplc="7BB8C952">
      <w:start w:val="1"/>
      <w:numFmt w:val="decimal"/>
      <w:lvlText w:val="%1."/>
      <w:lvlJc w:val="left"/>
      <w:pPr>
        <w:ind w:left="720" w:hanging="360"/>
      </w:pPr>
    </w:lvl>
    <w:lvl w:ilvl="1" w:tplc="EC146A24" w:tentative="1">
      <w:start w:val="1"/>
      <w:numFmt w:val="lowerLetter"/>
      <w:lvlText w:val="%2."/>
      <w:lvlJc w:val="left"/>
      <w:pPr>
        <w:ind w:left="1440" w:hanging="360"/>
      </w:pPr>
    </w:lvl>
    <w:lvl w:ilvl="2" w:tplc="5C74531E" w:tentative="1">
      <w:start w:val="1"/>
      <w:numFmt w:val="lowerRoman"/>
      <w:lvlText w:val="%3."/>
      <w:lvlJc w:val="right"/>
      <w:pPr>
        <w:ind w:left="2160" w:hanging="180"/>
      </w:pPr>
    </w:lvl>
    <w:lvl w:ilvl="3" w:tplc="028CFBFC" w:tentative="1">
      <w:start w:val="1"/>
      <w:numFmt w:val="decimal"/>
      <w:lvlText w:val="%4."/>
      <w:lvlJc w:val="left"/>
      <w:pPr>
        <w:ind w:left="2880" w:hanging="360"/>
      </w:pPr>
    </w:lvl>
    <w:lvl w:ilvl="4" w:tplc="9580D9A0" w:tentative="1">
      <w:start w:val="1"/>
      <w:numFmt w:val="lowerLetter"/>
      <w:lvlText w:val="%5."/>
      <w:lvlJc w:val="left"/>
      <w:pPr>
        <w:ind w:left="3600" w:hanging="360"/>
      </w:pPr>
    </w:lvl>
    <w:lvl w:ilvl="5" w:tplc="7666BC12" w:tentative="1">
      <w:start w:val="1"/>
      <w:numFmt w:val="lowerRoman"/>
      <w:lvlText w:val="%6."/>
      <w:lvlJc w:val="right"/>
      <w:pPr>
        <w:ind w:left="4320" w:hanging="180"/>
      </w:pPr>
    </w:lvl>
    <w:lvl w:ilvl="6" w:tplc="AE3224AC" w:tentative="1">
      <w:start w:val="1"/>
      <w:numFmt w:val="decimal"/>
      <w:lvlText w:val="%7."/>
      <w:lvlJc w:val="left"/>
      <w:pPr>
        <w:ind w:left="5040" w:hanging="360"/>
      </w:pPr>
    </w:lvl>
    <w:lvl w:ilvl="7" w:tplc="1D14E7DA" w:tentative="1">
      <w:start w:val="1"/>
      <w:numFmt w:val="lowerLetter"/>
      <w:lvlText w:val="%8."/>
      <w:lvlJc w:val="left"/>
      <w:pPr>
        <w:ind w:left="5760" w:hanging="360"/>
      </w:pPr>
    </w:lvl>
    <w:lvl w:ilvl="8" w:tplc="2770789C"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9"/>
  </w:num>
  <w:num w:numId="5">
    <w:abstractNumId w:val="4"/>
  </w:num>
  <w:num w:numId="6">
    <w:abstractNumId w:val="1"/>
  </w:num>
  <w:num w:numId="7">
    <w:abstractNumId w:val="3"/>
  </w:num>
  <w:num w:numId="8">
    <w:abstractNumId w:val="8"/>
  </w:num>
  <w:num w:numId="9">
    <w:abstractNumId w:val="17"/>
  </w:num>
  <w:num w:numId="10">
    <w:abstractNumId w:val="6"/>
  </w:num>
  <w:num w:numId="11">
    <w:abstractNumId w:val="2"/>
  </w:num>
  <w:num w:numId="12">
    <w:abstractNumId w:val="5"/>
  </w:num>
  <w:num w:numId="13">
    <w:abstractNumId w:val="13"/>
  </w:num>
  <w:num w:numId="14">
    <w:abstractNumId w:val="10"/>
  </w:num>
  <w:num w:numId="15">
    <w:abstractNumId w:val="15"/>
  </w:num>
  <w:num w:numId="16">
    <w:abstractNumId w:val="16"/>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A3B"/>
    <w:rsid w:val="00004A2E"/>
    <w:rsid w:val="0000628A"/>
    <w:rsid w:val="000179AF"/>
    <w:rsid w:val="00061288"/>
    <w:rsid w:val="0008325E"/>
    <w:rsid w:val="000A1CC1"/>
    <w:rsid w:val="000C252A"/>
    <w:rsid w:val="000C4771"/>
    <w:rsid w:val="000D22B4"/>
    <w:rsid w:val="000D7914"/>
    <w:rsid w:val="001047A5"/>
    <w:rsid w:val="001073DC"/>
    <w:rsid w:val="00124A1B"/>
    <w:rsid w:val="001367F2"/>
    <w:rsid w:val="0013756E"/>
    <w:rsid w:val="001551A9"/>
    <w:rsid w:val="0017503E"/>
    <w:rsid w:val="001C5B6C"/>
    <w:rsid w:val="001D2CC5"/>
    <w:rsid w:val="0022276C"/>
    <w:rsid w:val="00251559"/>
    <w:rsid w:val="0025620C"/>
    <w:rsid w:val="00265A0B"/>
    <w:rsid w:val="00281DDD"/>
    <w:rsid w:val="00282FF8"/>
    <w:rsid w:val="00284E95"/>
    <w:rsid w:val="00290C1D"/>
    <w:rsid w:val="002A22EA"/>
    <w:rsid w:val="002A4A7D"/>
    <w:rsid w:val="002C6B0B"/>
    <w:rsid w:val="002D6FB8"/>
    <w:rsid w:val="002F20C3"/>
    <w:rsid w:val="002F3E8E"/>
    <w:rsid w:val="00322721"/>
    <w:rsid w:val="00326B5D"/>
    <w:rsid w:val="00332312"/>
    <w:rsid w:val="00366A0D"/>
    <w:rsid w:val="00376B51"/>
    <w:rsid w:val="00385F9E"/>
    <w:rsid w:val="00393E76"/>
    <w:rsid w:val="003B0CBA"/>
    <w:rsid w:val="003D5246"/>
    <w:rsid w:val="003F048D"/>
    <w:rsid w:val="00422448"/>
    <w:rsid w:val="00443556"/>
    <w:rsid w:val="004758E2"/>
    <w:rsid w:val="00483C41"/>
    <w:rsid w:val="004A0423"/>
    <w:rsid w:val="004B726B"/>
    <w:rsid w:val="004D04C3"/>
    <w:rsid w:val="004D6FAB"/>
    <w:rsid w:val="004F05B8"/>
    <w:rsid w:val="004F66AC"/>
    <w:rsid w:val="00522CA6"/>
    <w:rsid w:val="00533A48"/>
    <w:rsid w:val="00537AD0"/>
    <w:rsid w:val="0055384F"/>
    <w:rsid w:val="00567C67"/>
    <w:rsid w:val="005C04F4"/>
    <w:rsid w:val="005C459D"/>
    <w:rsid w:val="005D0E91"/>
    <w:rsid w:val="005E189E"/>
    <w:rsid w:val="006149F1"/>
    <w:rsid w:val="00616C1D"/>
    <w:rsid w:val="00624113"/>
    <w:rsid w:val="00626775"/>
    <w:rsid w:val="00665C58"/>
    <w:rsid w:val="006951F2"/>
    <w:rsid w:val="006C5643"/>
    <w:rsid w:val="006E5CDA"/>
    <w:rsid w:val="006F1A3B"/>
    <w:rsid w:val="00725A4C"/>
    <w:rsid w:val="007517DB"/>
    <w:rsid w:val="00764983"/>
    <w:rsid w:val="00770B4E"/>
    <w:rsid w:val="00773446"/>
    <w:rsid w:val="007954CC"/>
    <w:rsid w:val="007A235D"/>
    <w:rsid w:val="007B2DB4"/>
    <w:rsid w:val="007C00D4"/>
    <w:rsid w:val="007E713D"/>
    <w:rsid w:val="007F2257"/>
    <w:rsid w:val="00803A58"/>
    <w:rsid w:val="00840B46"/>
    <w:rsid w:val="00845EC6"/>
    <w:rsid w:val="0086528E"/>
    <w:rsid w:val="00882F9E"/>
    <w:rsid w:val="008833E7"/>
    <w:rsid w:val="00883AC9"/>
    <w:rsid w:val="0088794D"/>
    <w:rsid w:val="008B2BDB"/>
    <w:rsid w:val="00916D2F"/>
    <w:rsid w:val="009300CB"/>
    <w:rsid w:val="009426AF"/>
    <w:rsid w:val="00944D01"/>
    <w:rsid w:val="00980A06"/>
    <w:rsid w:val="00984CF5"/>
    <w:rsid w:val="00986863"/>
    <w:rsid w:val="00986EF9"/>
    <w:rsid w:val="00987BD9"/>
    <w:rsid w:val="009C54C4"/>
    <w:rsid w:val="009E4DAC"/>
    <w:rsid w:val="00A04211"/>
    <w:rsid w:val="00A072A9"/>
    <w:rsid w:val="00A74591"/>
    <w:rsid w:val="00AA32DB"/>
    <w:rsid w:val="00AB41C0"/>
    <w:rsid w:val="00AB6157"/>
    <w:rsid w:val="00AC16BE"/>
    <w:rsid w:val="00AD15F7"/>
    <w:rsid w:val="00AD50B1"/>
    <w:rsid w:val="00AF5EDD"/>
    <w:rsid w:val="00B03207"/>
    <w:rsid w:val="00B03DA2"/>
    <w:rsid w:val="00B14D9B"/>
    <w:rsid w:val="00B2758D"/>
    <w:rsid w:val="00B61FBA"/>
    <w:rsid w:val="00B67249"/>
    <w:rsid w:val="00B776A8"/>
    <w:rsid w:val="00BA0471"/>
    <w:rsid w:val="00BC2531"/>
    <w:rsid w:val="00BF1CCE"/>
    <w:rsid w:val="00BF51FD"/>
    <w:rsid w:val="00C27598"/>
    <w:rsid w:val="00C3262A"/>
    <w:rsid w:val="00C33853"/>
    <w:rsid w:val="00C36593"/>
    <w:rsid w:val="00C47565"/>
    <w:rsid w:val="00C66755"/>
    <w:rsid w:val="00C86E2F"/>
    <w:rsid w:val="00C90F7A"/>
    <w:rsid w:val="00CF42B2"/>
    <w:rsid w:val="00D1305C"/>
    <w:rsid w:val="00D4431F"/>
    <w:rsid w:val="00D466F0"/>
    <w:rsid w:val="00D52F0B"/>
    <w:rsid w:val="00D553B7"/>
    <w:rsid w:val="00D813CA"/>
    <w:rsid w:val="00D903EA"/>
    <w:rsid w:val="00D90464"/>
    <w:rsid w:val="00DB0A2E"/>
    <w:rsid w:val="00DB604D"/>
    <w:rsid w:val="00DC3AC5"/>
    <w:rsid w:val="00DC4EDF"/>
    <w:rsid w:val="00E06817"/>
    <w:rsid w:val="00E06F2E"/>
    <w:rsid w:val="00E1059B"/>
    <w:rsid w:val="00E1632A"/>
    <w:rsid w:val="00E22E70"/>
    <w:rsid w:val="00E40C11"/>
    <w:rsid w:val="00E45726"/>
    <w:rsid w:val="00E521E2"/>
    <w:rsid w:val="00E62993"/>
    <w:rsid w:val="00EB0321"/>
    <w:rsid w:val="00EB5794"/>
    <w:rsid w:val="00ED4FF1"/>
    <w:rsid w:val="00F032EA"/>
    <w:rsid w:val="00F150CD"/>
    <w:rsid w:val="00F422FF"/>
    <w:rsid w:val="00F658FD"/>
    <w:rsid w:val="00FB4003"/>
    <w:rsid w:val="00FC550C"/>
    <w:rsid w:val="00FC5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D7AD"/>
  <w15:docId w15:val="{DC0ED835-F440-4F3E-971C-B800291F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773446"/>
    <w:rPr>
      <w:color w:val="0000FF" w:themeColor="hyperlink"/>
      <w:u w:val="single"/>
    </w:rPr>
  </w:style>
  <w:style w:type="character" w:customStyle="1" w:styleId="UnresolvedMention1">
    <w:name w:val="Unresolved Mention1"/>
    <w:basedOn w:val="DefaultParagraphFont"/>
    <w:uiPriority w:val="99"/>
    <w:rsid w:val="00773446"/>
    <w:rPr>
      <w:color w:val="605E5C"/>
      <w:shd w:val="clear" w:color="auto" w:fill="E1DFDD"/>
    </w:rPr>
  </w:style>
  <w:style w:type="character" w:styleId="FollowedHyperlink">
    <w:name w:val="FollowedHyperlink"/>
    <w:basedOn w:val="DefaultParagraphFont"/>
    <w:uiPriority w:val="99"/>
    <w:semiHidden/>
    <w:unhideWhenUsed/>
    <w:rsid w:val="00A75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uthribble.moderngov.co.uk/mgDelegatedDecisions.aspx?bcr=1&amp;DM=0&amp;DS=2&amp;K=0&amp;DR=&am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421D11-54D0-44A1-BD6B-8FF6138E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36</cp:revision>
  <cp:lastPrinted>2014-03-21T13:56:00Z</cp:lastPrinted>
  <dcterms:created xsi:type="dcterms:W3CDTF">2022-09-06T11:46:00Z</dcterms:created>
  <dcterms:modified xsi:type="dcterms:W3CDTF">2022-09-12T13:03:00Z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Urgent Decisions</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Wednesday, 21 September 2022</vt:lpwstr>
  </property>
  <property fmtid="{D5CDD505-2E9C-101B-9397-08002B2CF9AE}" pid="10" name="MeetingDateLegal">
    <vt:lpwstr>MeetingDateLegal</vt:lpwstr>
  </property>
</Properties>
</file>